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2D4C" w:rsidRDefault="00A32D4C" w:rsidP="00A32D4C">
      <w:pPr>
        <w:pStyle w:val="FR2"/>
        <w:spacing w:before="0"/>
        <w:ind w:left="5103" w:firstLine="1843"/>
        <w:jc w:val="both"/>
        <w:rPr>
          <w:rFonts w:ascii="Times New Roman" w:hAnsi="Times New Roman" w:cs="Times New Roman"/>
          <w:b/>
          <w:bCs/>
          <w:sz w:val="16"/>
          <w:szCs w:val="16"/>
        </w:rPr>
      </w:pPr>
      <w:bookmarkStart w:id="0" w:name="_GoBack"/>
      <w:bookmarkEnd w:id="0"/>
      <w:r w:rsidRPr="00C2664C">
        <w:rPr>
          <w:rFonts w:ascii="Times New Roman" w:hAnsi="Times New Roman" w:cs="Times New Roman"/>
          <w:b/>
          <w:bCs/>
          <w:sz w:val="16"/>
          <w:szCs w:val="16"/>
          <w:lang w:val="ru-RU"/>
        </w:rPr>
        <w:t>–</w:t>
      </w:r>
      <w:r>
        <w:rPr>
          <w:rFonts w:ascii="Times New Roman" w:hAnsi="Times New Roman" w:cs="Times New Roman"/>
          <w:b/>
          <w:bCs/>
          <w:sz w:val="16"/>
          <w:szCs w:val="16"/>
        </w:rPr>
        <w:t>Згідно з формою №Н-9.02</w:t>
      </w:r>
    </w:p>
    <w:p w:rsidR="00A32D4C" w:rsidRDefault="00A32D4C" w:rsidP="00A32D4C">
      <w:pPr>
        <w:pStyle w:val="FR2"/>
        <w:spacing w:before="0"/>
        <w:ind w:left="5103" w:firstLine="1843"/>
        <w:jc w:val="both"/>
        <w:rPr>
          <w:rFonts w:ascii="Times New Roman" w:hAnsi="Times New Roman" w:cs="Times New Roman"/>
          <w:bCs/>
          <w:sz w:val="16"/>
          <w:szCs w:val="16"/>
        </w:rPr>
      </w:pPr>
      <w:r>
        <w:rPr>
          <w:rFonts w:ascii="Times New Roman" w:hAnsi="Times New Roman" w:cs="Times New Roman"/>
          <w:bCs/>
          <w:sz w:val="16"/>
          <w:szCs w:val="16"/>
        </w:rPr>
        <w:t>Наказ Міністерства освіти і науки,</w:t>
      </w:r>
    </w:p>
    <w:p w:rsidR="00A32D4C" w:rsidRDefault="00A32D4C" w:rsidP="00A32D4C">
      <w:pPr>
        <w:pStyle w:val="FR2"/>
        <w:spacing w:before="0"/>
        <w:ind w:left="5103" w:firstLine="1843"/>
        <w:rPr>
          <w:rFonts w:ascii="Times New Roman" w:hAnsi="Times New Roman" w:cs="Times New Roman"/>
          <w:bCs/>
          <w:sz w:val="16"/>
          <w:szCs w:val="16"/>
        </w:rPr>
      </w:pPr>
      <w:r>
        <w:rPr>
          <w:rFonts w:ascii="Times New Roman" w:hAnsi="Times New Roman" w:cs="Times New Roman"/>
          <w:bCs/>
          <w:sz w:val="16"/>
          <w:szCs w:val="16"/>
        </w:rPr>
        <w:t>молоді та спорту України</w:t>
      </w:r>
    </w:p>
    <w:p w:rsidR="00A32D4C" w:rsidRPr="009B1CFB" w:rsidRDefault="00A32D4C" w:rsidP="009B1CFB">
      <w:pPr>
        <w:ind w:left="5103" w:firstLine="1843"/>
        <w:rPr>
          <w:bCs/>
          <w:sz w:val="16"/>
          <w:szCs w:val="16"/>
        </w:rPr>
      </w:pPr>
      <w:r>
        <w:rPr>
          <w:sz w:val="16"/>
          <w:szCs w:val="16"/>
        </w:rPr>
        <w:t>13 жовтня 2021  року №С-536</w:t>
      </w:r>
    </w:p>
    <w:p w:rsidR="00592952" w:rsidRPr="005A3C4C" w:rsidRDefault="00592952" w:rsidP="00592952">
      <w:pPr>
        <w:spacing w:after="0" w:line="240" w:lineRule="auto"/>
        <w:jc w:val="center"/>
        <w:rPr>
          <w:rFonts w:ascii="Times New Roman" w:eastAsia="Times New Roman" w:hAnsi="Times New Roman" w:cs="Times New Roman"/>
          <w:caps/>
          <w:sz w:val="28"/>
          <w:szCs w:val="28"/>
          <w:lang w:eastAsia="ru-RU"/>
        </w:rPr>
      </w:pPr>
      <w:r w:rsidRPr="005A3C4C">
        <w:rPr>
          <w:rFonts w:ascii="Times New Roman" w:eastAsia="Times New Roman" w:hAnsi="Times New Roman" w:cs="Times New Roman"/>
          <w:caps/>
          <w:sz w:val="28"/>
          <w:szCs w:val="28"/>
          <w:lang w:eastAsia="ru-RU"/>
        </w:rPr>
        <w:t>Міністерство освіти і науки України</w:t>
      </w:r>
    </w:p>
    <w:p w:rsidR="00592952" w:rsidRPr="005A3C4C" w:rsidRDefault="00592952" w:rsidP="00592952">
      <w:pPr>
        <w:spacing w:after="0" w:line="240" w:lineRule="auto"/>
        <w:jc w:val="center"/>
        <w:rPr>
          <w:rFonts w:ascii="Times New Roman" w:eastAsia="Times New Roman" w:hAnsi="Times New Roman" w:cs="Times New Roman"/>
          <w:b/>
          <w:bCs/>
          <w:sz w:val="28"/>
          <w:szCs w:val="28"/>
          <w:lang w:eastAsia="ru-RU"/>
        </w:rPr>
      </w:pPr>
      <w:r w:rsidRPr="005A3C4C">
        <w:rPr>
          <w:rFonts w:ascii="Times New Roman" w:eastAsia="Times New Roman" w:hAnsi="Times New Roman" w:cs="Times New Roman"/>
          <w:b/>
          <w:bCs/>
          <w:sz w:val="28"/>
          <w:szCs w:val="28"/>
          <w:lang w:eastAsia="ru-RU"/>
        </w:rPr>
        <w:t>Державний вищий навчальний заклад</w:t>
      </w:r>
    </w:p>
    <w:p w:rsidR="00592952" w:rsidRPr="005A3C4C" w:rsidRDefault="00592952" w:rsidP="00592952">
      <w:pPr>
        <w:spacing w:after="0" w:line="240" w:lineRule="auto"/>
        <w:jc w:val="center"/>
        <w:rPr>
          <w:rFonts w:ascii="Times New Roman" w:eastAsia="Times New Roman" w:hAnsi="Times New Roman" w:cs="Times New Roman"/>
          <w:caps/>
          <w:sz w:val="28"/>
          <w:szCs w:val="28"/>
          <w:lang w:eastAsia="ru-RU"/>
        </w:rPr>
      </w:pPr>
      <w:r w:rsidRPr="005A3C4C">
        <w:rPr>
          <w:rFonts w:ascii="Times New Roman" w:eastAsia="Times New Roman" w:hAnsi="Times New Roman" w:cs="Times New Roman"/>
          <w:b/>
          <w:caps/>
          <w:sz w:val="30"/>
          <w:szCs w:val="30"/>
          <w:lang w:eastAsia="ru-RU"/>
        </w:rPr>
        <w:t>Національний лісотехнічний університет України</w:t>
      </w:r>
    </w:p>
    <w:p w:rsidR="00592952" w:rsidRPr="005A3C4C" w:rsidRDefault="00592952" w:rsidP="00592952">
      <w:pPr>
        <w:spacing w:after="0" w:line="240" w:lineRule="auto"/>
        <w:jc w:val="center"/>
        <w:rPr>
          <w:rFonts w:ascii="Times New Roman" w:eastAsia="Times New Roman" w:hAnsi="Times New Roman" w:cs="Times New Roman"/>
          <w:sz w:val="16"/>
          <w:szCs w:val="16"/>
          <w:lang w:eastAsia="ru-RU"/>
        </w:rPr>
      </w:pPr>
    </w:p>
    <w:p w:rsidR="00592952" w:rsidRPr="005A3C4C" w:rsidRDefault="00592952" w:rsidP="00592952">
      <w:pPr>
        <w:spacing w:after="0" w:line="240" w:lineRule="auto"/>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Навчально-науковий Інститут лісового і садово-паркового господарства</w:t>
      </w:r>
    </w:p>
    <w:p w:rsidR="00592952" w:rsidRPr="005A3C4C" w:rsidRDefault="00592952" w:rsidP="00592952">
      <w:pPr>
        <w:spacing w:after="0" w:line="240" w:lineRule="auto"/>
        <w:jc w:val="center"/>
        <w:rPr>
          <w:rFonts w:ascii="Times New Roman" w:eastAsia="Times New Roman" w:hAnsi="Times New Roman" w:cs="Times New Roman"/>
          <w:sz w:val="16"/>
          <w:szCs w:val="16"/>
          <w:lang w:eastAsia="ru-RU"/>
        </w:rPr>
      </w:pPr>
    </w:p>
    <w:p w:rsidR="00592952" w:rsidRPr="005A3C4C" w:rsidRDefault="00592952" w:rsidP="00592952">
      <w:pPr>
        <w:spacing w:after="0" w:line="240" w:lineRule="auto"/>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Кафедра</w:t>
      </w:r>
      <w:r w:rsidR="009745F6">
        <w:rPr>
          <w:rFonts w:ascii="Times New Roman" w:eastAsia="Times New Roman" w:hAnsi="Times New Roman" w:cs="Times New Roman"/>
          <w:sz w:val="28"/>
          <w:szCs w:val="28"/>
          <w:lang w:eastAsia="ru-RU"/>
        </w:rPr>
        <w:t xml:space="preserve"> ландшафтної архітектури, садово-паркового господарства та урбоекології </w:t>
      </w:r>
    </w:p>
    <w:p w:rsidR="00592952" w:rsidRPr="005A3C4C" w:rsidRDefault="00592952" w:rsidP="00592952">
      <w:pPr>
        <w:widowControl w:val="0"/>
        <w:autoSpaceDE w:val="0"/>
        <w:autoSpaceDN w:val="0"/>
        <w:adjustRightInd w:val="0"/>
        <w:spacing w:after="0" w:line="240" w:lineRule="auto"/>
        <w:ind w:left="5103"/>
        <w:rPr>
          <w:rFonts w:ascii="Times New Roman" w:eastAsia="Times New Roman" w:hAnsi="Times New Roman" w:cs="Times New Roman"/>
          <w:b/>
          <w:bCs/>
          <w:sz w:val="24"/>
          <w:szCs w:val="24"/>
          <w:lang w:eastAsia="uk-UA"/>
        </w:rPr>
      </w:pPr>
    </w:p>
    <w:p w:rsidR="00592952" w:rsidRPr="005A3C4C" w:rsidRDefault="00592952" w:rsidP="00A32D4C">
      <w:pPr>
        <w:spacing w:after="0" w:line="240" w:lineRule="auto"/>
        <w:rPr>
          <w:rFonts w:ascii="Times New Roman" w:eastAsia="Times New Roman" w:hAnsi="Times New Roman" w:cs="Times New Roman"/>
          <w:sz w:val="16"/>
          <w:szCs w:val="24"/>
          <w:lang w:eastAsia="ru-RU"/>
        </w:rPr>
      </w:pPr>
    </w:p>
    <w:p w:rsidR="00592952" w:rsidRPr="005A3C4C" w:rsidRDefault="00592952" w:rsidP="00592952">
      <w:pPr>
        <w:spacing w:after="0" w:line="240" w:lineRule="auto"/>
        <w:jc w:val="center"/>
        <w:rPr>
          <w:rFonts w:ascii="Times New Roman" w:eastAsia="Times New Roman" w:hAnsi="Times New Roman" w:cs="Times New Roman"/>
          <w:sz w:val="16"/>
          <w:szCs w:val="24"/>
          <w:lang w:eastAsia="ru-RU"/>
        </w:rPr>
      </w:pPr>
    </w:p>
    <w:p w:rsidR="00592952" w:rsidRPr="005A3C4C" w:rsidRDefault="00592952" w:rsidP="00592952">
      <w:pPr>
        <w:spacing w:after="0" w:line="240" w:lineRule="auto"/>
        <w:jc w:val="center"/>
        <w:rPr>
          <w:rFonts w:ascii="Times New Roman" w:eastAsia="Times New Roman" w:hAnsi="Times New Roman" w:cs="Times New Roman"/>
          <w:sz w:val="16"/>
          <w:szCs w:val="24"/>
          <w:lang w:eastAsia="ru-RU"/>
        </w:rPr>
      </w:pPr>
    </w:p>
    <w:p w:rsidR="00592952" w:rsidRPr="005A3C4C" w:rsidRDefault="00592952" w:rsidP="00592952">
      <w:pPr>
        <w:keepNext/>
        <w:spacing w:after="0" w:line="240" w:lineRule="auto"/>
        <w:jc w:val="center"/>
        <w:outlineLvl w:val="1"/>
        <w:rPr>
          <w:rFonts w:ascii="Times New Roman" w:eastAsia="Times New Roman" w:hAnsi="Times New Roman" w:cs="Times New Roman"/>
          <w:b/>
          <w:bCs/>
          <w:sz w:val="56"/>
          <w:szCs w:val="56"/>
          <w:lang w:eastAsia="ru-RU"/>
        </w:rPr>
      </w:pPr>
      <w:r w:rsidRPr="005A3C4C">
        <w:rPr>
          <w:rFonts w:ascii="Times New Roman" w:eastAsia="Times New Roman" w:hAnsi="Times New Roman" w:cs="Times New Roman"/>
          <w:b/>
          <w:bCs/>
          <w:sz w:val="56"/>
          <w:szCs w:val="56"/>
          <w:lang w:eastAsia="ru-RU"/>
        </w:rPr>
        <w:t>КВАЛІФІКАЦІЙНА РОБОТА МАГІСТРА</w:t>
      </w:r>
    </w:p>
    <w:p w:rsidR="00592952" w:rsidRPr="005A3C4C" w:rsidRDefault="00592952" w:rsidP="00592952">
      <w:pPr>
        <w:spacing w:after="0" w:line="240" w:lineRule="auto"/>
        <w:jc w:val="center"/>
        <w:rPr>
          <w:rFonts w:ascii="Times New Roman" w:eastAsia="Times New Roman" w:hAnsi="Times New Roman" w:cs="Times New Roman"/>
          <w:b/>
          <w:sz w:val="48"/>
          <w:szCs w:val="48"/>
          <w:lang w:eastAsia="ru-RU"/>
        </w:rPr>
      </w:pPr>
    </w:p>
    <w:p w:rsidR="00592952" w:rsidRPr="005A3C4C" w:rsidRDefault="00592952" w:rsidP="003D0E20">
      <w:pPr>
        <w:spacing w:after="0" w:line="240" w:lineRule="auto"/>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 xml:space="preserve">на тему </w:t>
      </w:r>
      <w:r w:rsidR="009745F6" w:rsidRPr="009745F6">
        <w:rPr>
          <w:rFonts w:ascii="Times New Roman" w:eastAsia="Times New Roman" w:hAnsi="Times New Roman" w:cs="Times New Roman"/>
          <w:b/>
          <w:sz w:val="40"/>
          <w:szCs w:val="40"/>
          <w:lang w:eastAsia="ru-RU"/>
        </w:rPr>
        <w:t>«</w:t>
      </w:r>
      <w:proofErr w:type="spellStart"/>
      <w:r w:rsidR="003D0E20" w:rsidRPr="003D0E20">
        <w:rPr>
          <w:rFonts w:ascii="Times New Roman" w:eastAsia="Times New Roman" w:hAnsi="Times New Roman" w:cs="Times New Roman"/>
          <w:b/>
          <w:i/>
          <w:iCs/>
          <w:sz w:val="40"/>
          <w:szCs w:val="40"/>
          <w:lang w:val="ru-RU" w:eastAsia="ru-RU"/>
        </w:rPr>
        <w:t>Вплив</w:t>
      </w:r>
      <w:proofErr w:type="spellEnd"/>
      <w:r w:rsidR="003D0E20" w:rsidRPr="003D0E20">
        <w:rPr>
          <w:rFonts w:ascii="Times New Roman" w:eastAsia="Times New Roman" w:hAnsi="Times New Roman" w:cs="Times New Roman"/>
          <w:b/>
          <w:i/>
          <w:iCs/>
          <w:sz w:val="40"/>
          <w:szCs w:val="40"/>
          <w:lang w:val="ru-RU" w:eastAsia="ru-RU"/>
        </w:rPr>
        <w:t xml:space="preserve"> </w:t>
      </w:r>
      <w:proofErr w:type="spellStart"/>
      <w:r w:rsidR="003D0E20" w:rsidRPr="003D0E20">
        <w:rPr>
          <w:rFonts w:ascii="Times New Roman" w:eastAsia="Times New Roman" w:hAnsi="Times New Roman" w:cs="Times New Roman"/>
          <w:b/>
          <w:i/>
          <w:iCs/>
          <w:sz w:val="40"/>
          <w:szCs w:val="40"/>
          <w:lang w:val="ru-RU" w:eastAsia="ru-RU"/>
        </w:rPr>
        <w:t>кліматичних</w:t>
      </w:r>
      <w:proofErr w:type="spellEnd"/>
      <w:r w:rsidR="003D0E20" w:rsidRPr="003D0E20">
        <w:rPr>
          <w:rFonts w:ascii="Times New Roman" w:eastAsia="Times New Roman" w:hAnsi="Times New Roman" w:cs="Times New Roman"/>
          <w:b/>
          <w:i/>
          <w:iCs/>
          <w:sz w:val="40"/>
          <w:szCs w:val="40"/>
          <w:lang w:val="ru-RU" w:eastAsia="ru-RU"/>
        </w:rPr>
        <w:t xml:space="preserve"> та </w:t>
      </w:r>
      <w:proofErr w:type="spellStart"/>
      <w:r w:rsidR="003D0E20" w:rsidRPr="003D0E20">
        <w:rPr>
          <w:rFonts w:ascii="Times New Roman" w:eastAsia="Times New Roman" w:hAnsi="Times New Roman" w:cs="Times New Roman"/>
          <w:b/>
          <w:i/>
          <w:iCs/>
          <w:sz w:val="40"/>
          <w:szCs w:val="40"/>
          <w:lang w:val="ru-RU" w:eastAsia="ru-RU"/>
        </w:rPr>
        <w:t>регіональних</w:t>
      </w:r>
      <w:proofErr w:type="spellEnd"/>
      <w:r w:rsidR="003D0E20" w:rsidRPr="003D0E20">
        <w:rPr>
          <w:rFonts w:ascii="Times New Roman" w:eastAsia="Times New Roman" w:hAnsi="Times New Roman" w:cs="Times New Roman"/>
          <w:b/>
          <w:i/>
          <w:iCs/>
          <w:sz w:val="40"/>
          <w:szCs w:val="40"/>
          <w:lang w:val="ru-RU" w:eastAsia="ru-RU"/>
        </w:rPr>
        <w:t xml:space="preserve"> </w:t>
      </w:r>
      <w:proofErr w:type="spellStart"/>
      <w:r w:rsidR="003D0E20" w:rsidRPr="003D0E20">
        <w:rPr>
          <w:rFonts w:ascii="Times New Roman" w:eastAsia="Times New Roman" w:hAnsi="Times New Roman" w:cs="Times New Roman"/>
          <w:b/>
          <w:i/>
          <w:iCs/>
          <w:sz w:val="40"/>
          <w:szCs w:val="40"/>
          <w:lang w:val="ru-RU" w:eastAsia="ru-RU"/>
        </w:rPr>
        <w:t>особливостей</w:t>
      </w:r>
      <w:proofErr w:type="spellEnd"/>
      <w:r w:rsidR="003D0E20" w:rsidRPr="003D0E20">
        <w:rPr>
          <w:rFonts w:ascii="Times New Roman" w:eastAsia="Times New Roman" w:hAnsi="Times New Roman" w:cs="Times New Roman"/>
          <w:b/>
          <w:i/>
          <w:iCs/>
          <w:sz w:val="40"/>
          <w:szCs w:val="40"/>
          <w:lang w:val="ru-RU" w:eastAsia="ru-RU"/>
        </w:rPr>
        <w:t xml:space="preserve"> на </w:t>
      </w:r>
      <w:proofErr w:type="spellStart"/>
      <w:r w:rsidR="003D0E20" w:rsidRPr="003D0E20">
        <w:rPr>
          <w:rFonts w:ascii="Times New Roman" w:eastAsia="Times New Roman" w:hAnsi="Times New Roman" w:cs="Times New Roman"/>
          <w:b/>
          <w:i/>
          <w:iCs/>
          <w:sz w:val="40"/>
          <w:szCs w:val="40"/>
          <w:lang w:val="ru-RU" w:eastAsia="ru-RU"/>
        </w:rPr>
        <w:t>формування</w:t>
      </w:r>
      <w:proofErr w:type="spellEnd"/>
      <w:r w:rsidR="003D0E20" w:rsidRPr="003D0E20">
        <w:rPr>
          <w:rFonts w:ascii="Times New Roman" w:eastAsia="Times New Roman" w:hAnsi="Times New Roman" w:cs="Times New Roman"/>
          <w:b/>
          <w:i/>
          <w:iCs/>
          <w:sz w:val="40"/>
          <w:szCs w:val="40"/>
          <w:lang w:val="ru-RU" w:eastAsia="ru-RU"/>
        </w:rPr>
        <w:t xml:space="preserve"> ландшафтно-</w:t>
      </w:r>
      <w:proofErr w:type="spellStart"/>
      <w:r w:rsidR="003D0E20" w:rsidRPr="003D0E20">
        <w:rPr>
          <w:rFonts w:ascii="Times New Roman" w:eastAsia="Times New Roman" w:hAnsi="Times New Roman" w:cs="Times New Roman"/>
          <w:b/>
          <w:i/>
          <w:iCs/>
          <w:sz w:val="40"/>
          <w:szCs w:val="40"/>
          <w:lang w:val="ru-RU" w:eastAsia="ru-RU"/>
        </w:rPr>
        <w:t>просторової</w:t>
      </w:r>
      <w:proofErr w:type="spellEnd"/>
      <w:r w:rsidR="003D0E20" w:rsidRPr="003D0E20">
        <w:rPr>
          <w:rFonts w:ascii="Times New Roman" w:eastAsia="Times New Roman" w:hAnsi="Times New Roman" w:cs="Times New Roman"/>
          <w:b/>
          <w:i/>
          <w:iCs/>
          <w:sz w:val="40"/>
          <w:szCs w:val="40"/>
          <w:lang w:val="ru-RU" w:eastAsia="ru-RU"/>
        </w:rPr>
        <w:t xml:space="preserve"> </w:t>
      </w:r>
      <w:proofErr w:type="spellStart"/>
      <w:r w:rsidR="003D0E20" w:rsidRPr="003D0E20">
        <w:rPr>
          <w:rFonts w:ascii="Times New Roman" w:eastAsia="Times New Roman" w:hAnsi="Times New Roman" w:cs="Times New Roman"/>
          <w:b/>
          <w:i/>
          <w:iCs/>
          <w:sz w:val="40"/>
          <w:szCs w:val="40"/>
          <w:lang w:val="ru-RU" w:eastAsia="ru-RU"/>
        </w:rPr>
        <w:t>структури</w:t>
      </w:r>
      <w:proofErr w:type="spellEnd"/>
      <w:r w:rsidR="003D0E20" w:rsidRPr="003D0E20">
        <w:rPr>
          <w:rFonts w:ascii="Times New Roman" w:eastAsia="Times New Roman" w:hAnsi="Times New Roman" w:cs="Times New Roman"/>
          <w:b/>
          <w:i/>
          <w:iCs/>
          <w:sz w:val="40"/>
          <w:szCs w:val="40"/>
          <w:lang w:val="ru-RU" w:eastAsia="ru-RU"/>
        </w:rPr>
        <w:t xml:space="preserve"> малого саду</w:t>
      </w:r>
      <w:r w:rsidR="009745F6" w:rsidRPr="009745F6">
        <w:rPr>
          <w:rFonts w:ascii="Times New Roman" w:eastAsia="Times New Roman" w:hAnsi="Times New Roman" w:cs="Times New Roman"/>
          <w:b/>
          <w:sz w:val="40"/>
          <w:szCs w:val="40"/>
          <w:lang w:eastAsia="ru-RU"/>
        </w:rPr>
        <w:t>»</w:t>
      </w:r>
    </w:p>
    <w:p w:rsidR="00592952" w:rsidRPr="005A3C4C" w:rsidRDefault="00592952" w:rsidP="00592952">
      <w:pPr>
        <w:spacing w:after="0" w:line="240" w:lineRule="auto"/>
        <w:jc w:val="both"/>
        <w:rPr>
          <w:rFonts w:ascii="Times New Roman" w:eastAsia="Times New Roman" w:hAnsi="Times New Roman" w:cs="Times New Roman"/>
          <w:sz w:val="28"/>
          <w:szCs w:val="24"/>
          <w:lang w:eastAsia="ru-RU"/>
        </w:rPr>
      </w:pPr>
    </w:p>
    <w:p w:rsidR="00592952" w:rsidRPr="005A3C4C" w:rsidRDefault="009745F6" w:rsidP="009745F6">
      <w:pPr>
        <w:tabs>
          <w:tab w:val="left" w:pos="7260"/>
        </w:tabs>
        <w:spacing w:after="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ab/>
      </w:r>
    </w:p>
    <w:p w:rsidR="00592952" w:rsidRPr="005A3C4C" w:rsidRDefault="00592952" w:rsidP="00592952">
      <w:pPr>
        <w:spacing w:after="0" w:line="240" w:lineRule="auto"/>
        <w:jc w:val="both"/>
        <w:rPr>
          <w:rFonts w:ascii="Times New Roman" w:eastAsia="Times New Roman" w:hAnsi="Times New Roman" w:cs="Times New Roman"/>
          <w:sz w:val="28"/>
          <w:szCs w:val="24"/>
          <w:lang w:eastAsia="ru-RU"/>
        </w:rPr>
      </w:pPr>
    </w:p>
    <w:p w:rsidR="00592952" w:rsidRPr="005A3C4C" w:rsidRDefault="00592952" w:rsidP="00592952">
      <w:pPr>
        <w:spacing w:after="0" w:line="240" w:lineRule="auto"/>
        <w:jc w:val="both"/>
        <w:rPr>
          <w:rFonts w:ascii="Times New Roman" w:eastAsia="Times New Roman" w:hAnsi="Times New Roman" w:cs="Times New Roman"/>
          <w:sz w:val="28"/>
          <w:szCs w:val="24"/>
          <w:lang w:eastAsia="ru-RU"/>
        </w:rPr>
      </w:pPr>
    </w:p>
    <w:p w:rsidR="00592952" w:rsidRPr="009745F6" w:rsidRDefault="00592952" w:rsidP="00592952">
      <w:pPr>
        <w:spacing w:after="0" w:line="240" w:lineRule="auto"/>
        <w:jc w:val="both"/>
        <w:rPr>
          <w:rFonts w:ascii="Times New Roman" w:eastAsia="Times New Roman" w:hAnsi="Times New Roman" w:cs="Times New Roman"/>
          <w:sz w:val="28"/>
          <w:szCs w:val="24"/>
          <w:u w:val="single"/>
          <w:lang w:eastAsia="ru-RU"/>
        </w:rPr>
      </w:pPr>
      <w:r w:rsidRPr="005A3C4C">
        <w:rPr>
          <w:rFonts w:ascii="Times New Roman" w:eastAsia="Times New Roman" w:hAnsi="Times New Roman" w:cs="Times New Roman"/>
          <w:sz w:val="28"/>
          <w:szCs w:val="24"/>
          <w:lang w:eastAsia="ru-RU"/>
        </w:rPr>
        <w:t>Спеціальність</w:t>
      </w:r>
      <w:r w:rsidR="009745F6">
        <w:rPr>
          <w:rFonts w:ascii="Times New Roman" w:eastAsia="Times New Roman" w:hAnsi="Times New Roman" w:cs="Times New Roman"/>
          <w:sz w:val="28"/>
          <w:szCs w:val="24"/>
          <w:lang w:eastAsia="ru-RU"/>
        </w:rPr>
        <w:t xml:space="preserve"> </w:t>
      </w:r>
      <w:r w:rsidR="009745F6">
        <w:rPr>
          <w:rFonts w:ascii="Times New Roman" w:eastAsia="Times New Roman" w:hAnsi="Times New Roman" w:cs="Times New Roman"/>
          <w:sz w:val="28"/>
          <w:szCs w:val="24"/>
          <w:u w:val="single"/>
          <w:lang w:eastAsia="ru-RU"/>
        </w:rPr>
        <w:t xml:space="preserve"> 191 «Архітектура та містобудування»</w:t>
      </w:r>
    </w:p>
    <w:p w:rsidR="00592952" w:rsidRPr="005A3C4C" w:rsidRDefault="00592952" w:rsidP="00592952">
      <w:pPr>
        <w:spacing w:after="0" w:line="240" w:lineRule="auto"/>
        <w:jc w:val="both"/>
        <w:rPr>
          <w:rFonts w:ascii="Times New Roman" w:eastAsia="Times New Roman" w:hAnsi="Times New Roman" w:cs="Times New Roman"/>
          <w:b/>
          <w:sz w:val="16"/>
          <w:szCs w:val="16"/>
          <w:lang w:eastAsia="ru-RU"/>
        </w:rPr>
      </w:pPr>
      <w:r w:rsidRPr="005A3C4C">
        <w:rPr>
          <w:rFonts w:ascii="Times New Roman" w:eastAsia="Times New Roman" w:hAnsi="Times New Roman" w:cs="Times New Roman"/>
          <w:sz w:val="16"/>
          <w:szCs w:val="16"/>
          <w:lang w:eastAsia="ru-RU"/>
        </w:rPr>
        <w:t xml:space="preserve">                                                  </w:t>
      </w:r>
      <w:r w:rsidR="009745F6">
        <w:rPr>
          <w:rFonts w:ascii="Times New Roman" w:eastAsia="Times New Roman" w:hAnsi="Times New Roman" w:cs="Times New Roman"/>
          <w:sz w:val="16"/>
          <w:szCs w:val="16"/>
          <w:lang w:eastAsia="ru-RU"/>
        </w:rPr>
        <w:t xml:space="preserve">                        </w:t>
      </w:r>
      <w:r w:rsidRPr="005A3C4C">
        <w:rPr>
          <w:rFonts w:ascii="Times New Roman" w:eastAsia="Times New Roman" w:hAnsi="Times New Roman" w:cs="Times New Roman"/>
          <w:sz w:val="16"/>
          <w:szCs w:val="16"/>
          <w:lang w:eastAsia="ru-RU"/>
        </w:rPr>
        <w:t xml:space="preserve"> (код і назва)</w:t>
      </w:r>
      <w:r w:rsidRPr="005A3C4C">
        <w:rPr>
          <w:rFonts w:ascii="Times New Roman" w:eastAsia="Times New Roman" w:hAnsi="Times New Roman" w:cs="Times New Roman"/>
          <w:b/>
          <w:sz w:val="16"/>
          <w:szCs w:val="16"/>
          <w:lang w:eastAsia="ru-RU"/>
        </w:rPr>
        <w:t xml:space="preserve"> </w:t>
      </w:r>
    </w:p>
    <w:p w:rsidR="00592952" w:rsidRPr="005A3C4C" w:rsidRDefault="00592952" w:rsidP="00592952">
      <w:pPr>
        <w:spacing w:after="0" w:line="240" w:lineRule="auto"/>
        <w:jc w:val="both"/>
        <w:rPr>
          <w:rFonts w:ascii="Times New Roman" w:eastAsia="Times New Roman" w:hAnsi="Times New Roman" w:cs="Times New Roman"/>
          <w:sz w:val="28"/>
          <w:szCs w:val="24"/>
          <w:lang w:eastAsia="ru-RU"/>
        </w:rPr>
      </w:pPr>
    </w:p>
    <w:p w:rsidR="00592952" w:rsidRPr="005A3C4C" w:rsidRDefault="00592952" w:rsidP="00592952">
      <w:pPr>
        <w:spacing w:after="0" w:line="240" w:lineRule="auto"/>
        <w:jc w:val="both"/>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Освітньо-професійна програма</w:t>
      </w:r>
      <w:r w:rsidR="009745F6">
        <w:rPr>
          <w:rFonts w:ascii="Times New Roman" w:eastAsia="Times New Roman" w:hAnsi="Times New Roman" w:cs="Times New Roman"/>
          <w:sz w:val="28"/>
          <w:szCs w:val="24"/>
          <w:lang w:eastAsia="ru-RU"/>
        </w:rPr>
        <w:t xml:space="preserve"> </w:t>
      </w:r>
      <w:r w:rsidR="009745F6">
        <w:rPr>
          <w:rFonts w:ascii="Times New Roman" w:eastAsia="Times New Roman" w:hAnsi="Times New Roman" w:cs="Times New Roman"/>
          <w:sz w:val="28"/>
          <w:szCs w:val="24"/>
          <w:u w:val="single"/>
          <w:lang w:eastAsia="ru-RU"/>
        </w:rPr>
        <w:t xml:space="preserve"> «Ландшафтна архітектура» </w:t>
      </w:r>
    </w:p>
    <w:p w:rsidR="00592952" w:rsidRPr="005A3C4C" w:rsidRDefault="00592952" w:rsidP="00592952">
      <w:pPr>
        <w:spacing w:after="0" w:line="240" w:lineRule="auto"/>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16"/>
          <w:szCs w:val="16"/>
          <w:lang w:eastAsia="ru-RU"/>
        </w:rPr>
        <w:t xml:space="preserve">                    </w:t>
      </w:r>
      <w:r w:rsidR="009745F6">
        <w:rPr>
          <w:rFonts w:ascii="Times New Roman" w:eastAsia="Times New Roman" w:hAnsi="Times New Roman" w:cs="Times New Roman"/>
          <w:sz w:val="16"/>
          <w:szCs w:val="16"/>
          <w:lang w:eastAsia="ru-RU"/>
        </w:rPr>
        <w:t xml:space="preserve">       </w:t>
      </w:r>
      <w:r w:rsidRPr="005A3C4C">
        <w:rPr>
          <w:rFonts w:ascii="Times New Roman" w:eastAsia="Times New Roman" w:hAnsi="Times New Roman" w:cs="Times New Roman"/>
          <w:sz w:val="16"/>
          <w:szCs w:val="16"/>
          <w:lang w:eastAsia="ru-RU"/>
        </w:rPr>
        <w:t xml:space="preserve"> (код і назва)</w:t>
      </w:r>
    </w:p>
    <w:p w:rsidR="00592952" w:rsidRPr="005A3C4C" w:rsidRDefault="00592952" w:rsidP="00592952">
      <w:pPr>
        <w:spacing w:after="0" w:line="240" w:lineRule="auto"/>
        <w:rPr>
          <w:rFonts w:ascii="Times New Roman" w:eastAsia="Times New Roman" w:hAnsi="Times New Roman" w:cs="Times New Roman"/>
          <w:b/>
          <w:sz w:val="16"/>
          <w:szCs w:val="16"/>
          <w:lang w:eastAsia="ru-RU"/>
        </w:rPr>
      </w:pPr>
      <w:r w:rsidRPr="005A3C4C">
        <w:rPr>
          <w:rFonts w:ascii="Times New Roman" w:eastAsia="Times New Roman" w:hAnsi="Times New Roman" w:cs="Times New Roman"/>
          <w:sz w:val="16"/>
          <w:szCs w:val="16"/>
          <w:lang w:eastAsia="ru-RU"/>
        </w:rPr>
        <w:t xml:space="preserve">                                                                                                                                                                   </w:t>
      </w:r>
    </w:p>
    <w:p w:rsidR="00592952" w:rsidRPr="005A3C4C" w:rsidRDefault="00592952" w:rsidP="00592952">
      <w:pPr>
        <w:spacing w:after="0" w:line="240" w:lineRule="auto"/>
        <w:jc w:val="right"/>
        <w:rPr>
          <w:rFonts w:ascii="Times New Roman" w:eastAsia="Times New Roman" w:hAnsi="Times New Roman" w:cs="Times New Roman"/>
          <w:sz w:val="28"/>
          <w:szCs w:val="24"/>
          <w:lang w:eastAsia="ru-RU"/>
        </w:rPr>
      </w:pPr>
    </w:p>
    <w:p w:rsidR="00592952" w:rsidRPr="005A3C4C" w:rsidRDefault="00592952" w:rsidP="00592952">
      <w:pPr>
        <w:spacing w:after="0" w:line="240" w:lineRule="auto"/>
        <w:jc w:val="right"/>
        <w:rPr>
          <w:rFonts w:ascii="Times New Roman" w:eastAsia="Times New Roman" w:hAnsi="Times New Roman" w:cs="Times New Roman"/>
          <w:sz w:val="28"/>
          <w:szCs w:val="24"/>
          <w:lang w:eastAsia="ru-RU"/>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6"/>
        <w:gridCol w:w="2264"/>
        <w:gridCol w:w="3539"/>
      </w:tblGrid>
      <w:tr w:rsidR="00592952" w:rsidRPr="005A3C4C" w:rsidTr="003D0E20">
        <w:tc>
          <w:tcPr>
            <w:tcW w:w="3826" w:type="dxa"/>
            <w:tcMar>
              <w:left w:w="28" w:type="dxa"/>
              <w:right w:w="28" w:type="dxa"/>
            </w:tcMar>
          </w:tcPr>
          <w:p w:rsidR="00592952" w:rsidRPr="005A3C4C" w:rsidRDefault="00592952" w:rsidP="003D0E20">
            <w:pP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Керівник кваліфікаційної роботи</w:t>
            </w:r>
          </w:p>
        </w:tc>
        <w:tc>
          <w:tcPr>
            <w:tcW w:w="2264" w:type="dxa"/>
            <w:tcMar>
              <w:left w:w="28" w:type="dxa"/>
              <w:right w:w="28" w:type="dxa"/>
            </w:tcMar>
          </w:tcPr>
          <w:p w:rsidR="00592952" w:rsidRPr="005A3C4C" w:rsidRDefault="00592952" w:rsidP="003D0E20">
            <w:pPr>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______________</w:t>
            </w:r>
          </w:p>
          <w:p w:rsidR="00592952" w:rsidRPr="005A3C4C" w:rsidRDefault="00592952" w:rsidP="003D0E20">
            <w:pPr>
              <w:jc w:val="center"/>
              <w:rPr>
                <w:rFonts w:ascii="Times New Roman" w:eastAsia="Times New Roman" w:hAnsi="Times New Roman" w:cs="Times New Roman"/>
                <w:sz w:val="28"/>
                <w:szCs w:val="24"/>
                <w:vertAlign w:val="superscript"/>
                <w:lang w:eastAsia="ru-RU"/>
              </w:rPr>
            </w:pPr>
            <w:r w:rsidRPr="005A3C4C">
              <w:rPr>
                <w:rFonts w:ascii="Times New Roman" w:eastAsia="Times New Roman" w:hAnsi="Times New Roman" w:cs="Times New Roman"/>
                <w:sz w:val="28"/>
                <w:szCs w:val="24"/>
                <w:vertAlign w:val="superscript"/>
                <w:lang w:eastAsia="ru-RU"/>
              </w:rPr>
              <w:t>(підпис)</w:t>
            </w:r>
          </w:p>
        </w:tc>
        <w:tc>
          <w:tcPr>
            <w:tcW w:w="3539" w:type="dxa"/>
            <w:tcMar>
              <w:left w:w="28" w:type="dxa"/>
              <w:right w:w="28" w:type="dxa"/>
            </w:tcMar>
          </w:tcPr>
          <w:p w:rsidR="009745F6" w:rsidRDefault="009745F6" w:rsidP="003D0E20">
            <w:pPr>
              <w:jc w:val="center"/>
              <w:rPr>
                <w:rFonts w:ascii="Times New Roman" w:eastAsia="Times New Roman" w:hAnsi="Times New Roman" w:cs="Times New Roman"/>
                <w:sz w:val="28"/>
                <w:szCs w:val="24"/>
                <w:u w:val="single"/>
                <w:lang w:eastAsia="ru-RU"/>
              </w:rPr>
            </w:pPr>
            <w:r>
              <w:rPr>
                <w:rFonts w:ascii="Times New Roman" w:eastAsia="Times New Roman" w:hAnsi="Times New Roman" w:cs="Times New Roman"/>
                <w:sz w:val="28"/>
                <w:szCs w:val="24"/>
                <w:u w:val="single"/>
                <w:lang w:eastAsia="ru-RU"/>
              </w:rPr>
              <w:t xml:space="preserve">доцент </w:t>
            </w:r>
          </w:p>
          <w:p w:rsidR="00592952" w:rsidRPr="009745F6" w:rsidRDefault="009745F6" w:rsidP="003D0E20">
            <w:pPr>
              <w:jc w:val="center"/>
              <w:rPr>
                <w:rFonts w:ascii="Times New Roman" w:eastAsia="Times New Roman" w:hAnsi="Times New Roman" w:cs="Times New Roman"/>
                <w:sz w:val="28"/>
                <w:szCs w:val="24"/>
                <w:u w:val="single"/>
                <w:lang w:eastAsia="ru-RU"/>
              </w:rPr>
            </w:pPr>
            <w:proofErr w:type="spellStart"/>
            <w:r>
              <w:rPr>
                <w:rFonts w:ascii="Times New Roman" w:eastAsia="Times New Roman" w:hAnsi="Times New Roman" w:cs="Times New Roman"/>
                <w:sz w:val="28"/>
                <w:szCs w:val="24"/>
                <w:u w:val="single"/>
                <w:lang w:eastAsia="ru-RU"/>
              </w:rPr>
              <w:t>Олейнюк-Пухняк</w:t>
            </w:r>
            <w:proofErr w:type="spellEnd"/>
            <w:r>
              <w:rPr>
                <w:rFonts w:ascii="Times New Roman" w:eastAsia="Times New Roman" w:hAnsi="Times New Roman" w:cs="Times New Roman"/>
                <w:sz w:val="28"/>
                <w:szCs w:val="24"/>
                <w:u w:val="single"/>
                <w:lang w:eastAsia="ru-RU"/>
              </w:rPr>
              <w:t xml:space="preserve"> О.Р.</w:t>
            </w:r>
          </w:p>
          <w:p w:rsidR="00592952" w:rsidRPr="005A3C4C" w:rsidRDefault="00592952" w:rsidP="003D0E20">
            <w:pPr>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vertAlign w:val="superscript"/>
                <w:lang w:eastAsia="ru-RU"/>
              </w:rPr>
              <w:t>(посада, наук. ступінь, прізвище та ініціали)</w:t>
            </w:r>
          </w:p>
        </w:tc>
      </w:tr>
      <w:tr w:rsidR="00592952" w:rsidRPr="005A3C4C" w:rsidTr="003D0E20">
        <w:tc>
          <w:tcPr>
            <w:tcW w:w="3826" w:type="dxa"/>
            <w:tcMar>
              <w:left w:w="28" w:type="dxa"/>
              <w:right w:w="28" w:type="dxa"/>
            </w:tcMar>
          </w:tcPr>
          <w:p w:rsidR="00592952" w:rsidRPr="005A3C4C" w:rsidRDefault="00592952" w:rsidP="003D0E20">
            <w:pPr>
              <w:jc w:val="right"/>
              <w:rPr>
                <w:rFonts w:ascii="Times New Roman" w:eastAsia="Times New Roman" w:hAnsi="Times New Roman" w:cs="Times New Roman"/>
                <w:sz w:val="28"/>
                <w:szCs w:val="24"/>
                <w:lang w:eastAsia="ru-RU"/>
              </w:rPr>
            </w:pPr>
          </w:p>
        </w:tc>
        <w:tc>
          <w:tcPr>
            <w:tcW w:w="2264" w:type="dxa"/>
            <w:tcMar>
              <w:left w:w="28" w:type="dxa"/>
              <w:right w:w="28" w:type="dxa"/>
            </w:tcMar>
          </w:tcPr>
          <w:p w:rsidR="00592952" w:rsidRPr="005A3C4C" w:rsidRDefault="00592952" w:rsidP="003D0E20">
            <w:pPr>
              <w:jc w:val="center"/>
              <w:rPr>
                <w:rFonts w:ascii="Times New Roman" w:eastAsia="Times New Roman" w:hAnsi="Times New Roman" w:cs="Times New Roman"/>
                <w:sz w:val="28"/>
                <w:szCs w:val="24"/>
                <w:lang w:eastAsia="ru-RU"/>
              </w:rPr>
            </w:pPr>
          </w:p>
        </w:tc>
        <w:tc>
          <w:tcPr>
            <w:tcW w:w="3539" w:type="dxa"/>
            <w:tcMar>
              <w:left w:w="28" w:type="dxa"/>
              <w:right w:w="28" w:type="dxa"/>
            </w:tcMar>
          </w:tcPr>
          <w:p w:rsidR="00592952" w:rsidRPr="005A3C4C" w:rsidRDefault="00592952" w:rsidP="003D0E20">
            <w:pPr>
              <w:jc w:val="right"/>
              <w:rPr>
                <w:rFonts w:ascii="Times New Roman" w:eastAsia="Times New Roman" w:hAnsi="Times New Roman" w:cs="Times New Roman"/>
                <w:sz w:val="28"/>
                <w:szCs w:val="24"/>
                <w:lang w:eastAsia="ru-RU"/>
              </w:rPr>
            </w:pPr>
          </w:p>
        </w:tc>
      </w:tr>
      <w:tr w:rsidR="00592952" w:rsidRPr="005A3C4C" w:rsidTr="003D0E20">
        <w:tc>
          <w:tcPr>
            <w:tcW w:w="3826" w:type="dxa"/>
            <w:tcMar>
              <w:left w:w="28" w:type="dxa"/>
              <w:right w:w="28" w:type="dxa"/>
            </w:tcMar>
          </w:tcPr>
          <w:p w:rsidR="00592952" w:rsidRPr="005A3C4C" w:rsidRDefault="00592952" w:rsidP="003D0E20">
            <w:pP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Виконав ст. гр. ____________</w:t>
            </w:r>
          </w:p>
        </w:tc>
        <w:tc>
          <w:tcPr>
            <w:tcW w:w="2264" w:type="dxa"/>
            <w:tcMar>
              <w:left w:w="28" w:type="dxa"/>
              <w:right w:w="28" w:type="dxa"/>
            </w:tcMar>
          </w:tcPr>
          <w:p w:rsidR="00592952" w:rsidRPr="005A3C4C" w:rsidRDefault="00592952" w:rsidP="003D0E20">
            <w:pPr>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______________</w:t>
            </w:r>
          </w:p>
          <w:p w:rsidR="00592952" w:rsidRPr="005A3C4C" w:rsidRDefault="00592952" w:rsidP="003D0E20">
            <w:pPr>
              <w:jc w:val="center"/>
              <w:rPr>
                <w:rFonts w:ascii="Times New Roman" w:eastAsia="Times New Roman" w:hAnsi="Times New Roman" w:cs="Times New Roman"/>
                <w:sz w:val="28"/>
                <w:szCs w:val="24"/>
                <w:vertAlign w:val="superscript"/>
                <w:lang w:eastAsia="ru-RU"/>
              </w:rPr>
            </w:pPr>
            <w:r w:rsidRPr="005A3C4C">
              <w:rPr>
                <w:rFonts w:ascii="Times New Roman" w:eastAsia="Times New Roman" w:hAnsi="Times New Roman" w:cs="Times New Roman"/>
                <w:sz w:val="28"/>
                <w:szCs w:val="24"/>
                <w:vertAlign w:val="superscript"/>
                <w:lang w:eastAsia="ru-RU"/>
              </w:rPr>
              <w:t>(підпис)</w:t>
            </w:r>
          </w:p>
        </w:tc>
        <w:tc>
          <w:tcPr>
            <w:tcW w:w="3539" w:type="dxa"/>
            <w:tcMar>
              <w:left w:w="28" w:type="dxa"/>
              <w:right w:w="28" w:type="dxa"/>
            </w:tcMar>
          </w:tcPr>
          <w:p w:rsidR="00592952" w:rsidRPr="009745F6" w:rsidRDefault="003D0E20" w:rsidP="003D0E20">
            <w:pPr>
              <w:jc w:val="center"/>
              <w:rPr>
                <w:rFonts w:ascii="Times New Roman" w:eastAsia="Times New Roman" w:hAnsi="Times New Roman" w:cs="Times New Roman"/>
                <w:sz w:val="28"/>
                <w:szCs w:val="24"/>
                <w:u w:val="single"/>
                <w:lang w:eastAsia="ru-RU"/>
              </w:rPr>
            </w:pPr>
            <w:r w:rsidRPr="001E7C92">
              <w:rPr>
                <w:rFonts w:ascii="Times New Roman" w:eastAsia="Times New Roman" w:hAnsi="Times New Roman" w:cs="Times New Roman"/>
                <w:sz w:val="28"/>
                <w:szCs w:val="24"/>
                <w:u w:val="single"/>
                <w:lang w:eastAsia="ru-RU"/>
              </w:rPr>
              <w:t>Данчук В.В</w:t>
            </w:r>
            <w:r w:rsidR="009745F6">
              <w:rPr>
                <w:rFonts w:ascii="Times New Roman" w:eastAsia="Times New Roman" w:hAnsi="Times New Roman" w:cs="Times New Roman"/>
                <w:sz w:val="28"/>
                <w:szCs w:val="24"/>
                <w:u w:val="single"/>
                <w:lang w:eastAsia="ru-RU"/>
              </w:rPr>
              <w:t>.</w:t>
            </w:r>
          </w:p>
          <w:p w:rsidR="00592952" w:rsidRPr="005A3C4C" w:rsidRDefault="00592952" w:rsidP="003D0E20">
            <w:pPr>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vertAlign w:val="superscript"/>
                <w:lang w:eastAsia="ru-RU"/>
              </w:rPr>
              <w:t>(прізвище та ініціали)</w:t>
            </w:r>
          </w:p>
        </w:tc>
      </w:tr>
      <w:tr w:rsidR="00592952" w:rsidRPr="005A3C4C" w:rsidTr="003D0E20">
        <w:tc>
          <w:tcPr>
            <w:tcW w:w="3826" w:type="dxa"/>
            <w:tcMar>
              <w:left w:w="28" w:type="dxa"/>
              <w:right w:w="28" w:type="dxa"/>
            </w:tcMar>
          </w:tcPr>
          <w:p w:rsidR="00592952" w:rsidRPr="005A3C4C" w:rsidRDefault="00592952" w:rsidP="003D0E20">
            <w:pPr>
              <w:rPr>
                <w:rFonts w:ascii="Times New Roman" w:eastAsia="Times New Roman" w:hAnsi="Times New Roman" w:cs="Times New Roman"/>
                <w:sz w:val="28"/>
                <w:szCs w:val="24"/>
                <w:lang w:eastAsia="ru-RU"/>
              </w:rPr>
            </w:pPr>
          </w:p>
        </w:tc>
        <w:tc>
          <w:tcPr>
            <w:tcW w:w="2264" w:type="dxa"/>
            <w:tcMar>
              <w:left w:w="28" w:type="dxa"/>
              <w:right w:w="28" w:type="dxa"/>
            </w:tcMar>
          </w:tcPr>
          <w:p w:rsidR="00592952" w:rsidRPr="005A3C4C" w:rsidRDefault="00592952" w:rsidP="003D0E20">
            <w:pPr>
              <w:jc w:val="center"/>
              <w:rPr>
                <w:rFonts w:ascii="Times New Roman" w:eastAsia="Times New Roman" w:hAnsi="Times New Roman" w:cs="Times New Roman"/>
                <w:sz w:val="28"/>
                <w:szCs w:val="24"/>
                <w:lang w:eastAsia="ru-RU"/>
              </w:rPr>
            </w:pPr>
          </w:p>
        </w:tc>
        <w:tc>
          <w:tcPr>
            <w:tcW w:w="3539" w:type="dxa"/>
            <w:tcMar>
              <w:left w:w="28" w:type="dxa"/>
              <w:right w:w="28" w:type="dxa"/>
            </w:tcMar>
          </w:tcPr>
          <w:p w:rsidR="00592952" w:rsidRPr="005A3C4C" w:rsidRDefault="00592952" w:rsidP="003D0E20">
            <w:pPr>
              <w:jc w:val="center"/>
              <w:rPr>
                <w:rFonts w:ascii="Times New Roman" w:eastAsia="Times New Roman" w:hAnsi="Times New Roman" w:cs="Times New Roman"/>
                <w:sz w:val="28"/>
                <w:szCs w:val="24"/>
                <w:lang w:eastAsia="ru-RU"/>
              </w:rPr>
            </w:pPr>
          </w:p>
        </w:tc>
      </w:tr>
      <w:tr w:rsidR="00592952" w:rsidRPr="005A3C4C" w:rsidTr="003D0E20">
        <w:tc>
          <w:tcPr>
            <w:tcW w:w="3826" w:type="dxa"/>
            <w:tcMar>
              <w:left w:w="28" w:type="dxa"/>
              <w:right w:w="28" w:type="dxa"/>
            </w:tcMar>
          </w:tcPr>
          <w:p w:rsidR="00592952" w:rsidRPr="005A3C4C" w:rsidRDefault="00592952" w:rsidP="003D0E20">
            <w:pP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Рецензент</w:t>
            </w:r>
          </w:p>
        </w:tc>
        <w:tc>
          <w:tcPr>
            <w:tcW w:w="2264" w:type="dxa"/>
            <w:tcMar>
              <w:left w:w="28" w:type="dxa"/>
              <w:right w:w="28" w:type="dxa"/>
            </w:tcMar>
          </w:tcPr>
          <w:p w:rsidR="00592952" w:rsidRPr="005A3C4C" w:rsidRDefault="00592952" w:rsidP="003D0E20">
            <w:pPr>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lang w:eastAsia="ru-RU"/>
              </w:rPr>
              <w:t>______________</w:t>
            </w:r>
          </w:p>
          <w:p w:rsidR="00592952" w:rsidRPr="005A3C4C" w:rsidRDefault="00592952" w:rsidP="003D0E20">
            <w:pPr>
              <w:jc w:val="center"/>
              <w:rPr>
                <w:rFonts w:ascii="Times New Roman" w:eastAsia="Times New Roman" w:hAnsi="Times New Roman" w:cs="Times New Roman"/>
                <w:sz w:val="28"/>
                <w:szCs w:val="24"/>
                <w:vertAlign w:val="superscript"/>
                <w:lang w:eastAsia="ru-RU"/>
              </w:rPr>
            </w:pPr>
            <w:r w:rsidRPr="005A3C4C">
              <w:rPr>
                <w:rFonts w:ascii="Times New Roman" w:eastAsia="Times New Roman" w:hAnsi="Times New Roman" w:cs="Times New Roman"/>
                <w:sz w:val="28"/>
                <w:szCs w:val="24"/>
                <w:vertAlign w:val="superscript"/>
                <w:lang w:eastAsia="ru-RU"/>
              </w:rPr>
              <w:t>(підпис)</w:t>
            </w:r>
          </w:p>
        </w:tc>
        <w:tc>
          <w:tcPr>
            <w:tcW w:w="3539" w:type="dxa"/>
            <w:tcMar>
              <w:left w:w="28" w:type="dxa"/>
              <w:right w:w="28" w:type="dxa"/>
            </w:tcMar>
          </w:tcPr>
          <w:p w:rsidR="00592952" w:rsidRPr="005A3C4C" w:rsidRDefault="003D0E20" w:rsidP="003D0E20">
            <w:pPr>
              <w:jc w:val="center"/>
              <w:rPr>
                <w:rFonts w:ascii="Times New Roman" w:eastAsia="Times New Roman" w:hAnsi="Times New Roman" w:cs="Times New Roman"/>
                <w:sz w:val="28"/>
                <w:szCs w:val="24"/>
                <w:lang w:eastAsia="ru-RU"/>
              </w:rPr>
            </w:pPr>
            <w:r w:rsidRPr="005A3C4C">
              <w:rPr>
                <w:rFonts w:ascii="Times New Roman" w:eastAsia="Times New Roman" w:hAnsi="Times New Roman" w:cs="Times New Roman"/>
                <w:sz w:val="28"/>
                <w:szCs w:val="24"/>
                <w:vertAlign w:val="superscript"/>
                <w:lang w:eastAsia="ru-RU"/>
              </w:rPr>
              <w:t xml:space="preserve"> </w:t>
            </w:r>
            <w:r w:rsidR="00592952" w:rsidRPr="005A3C4C">
              <w:rPr>
                <w:rFonts w:ascii="Times New Roman" w:eastAsia="Times New Roman" w:hAnsi="Times New Roman" w:cs="Times New Roman"/>
                <w:sz w:val="28"/>
                <w:szCs w:val="24"/>
                <w:vertAlign w:val="superscript"/>
                <w:lang w:eastAsia="ru-RU"/>
              </w:rPr>
              <w:t>(прізвище та ініціали)</w:t>
            </w:r>
          </w:p>
        </w:tc>
      </w:tr>
    </w:tbl>
    <w:p w:rsidR="00592952" w:rsidRPr="005A3C4C" w:rsidRDefault="00592952" w:rsidP="00592952">
      <w:pPr>
        <w:spacing w:after="0" w:line="240" w:lineRule="auto"/>
        <w:jc w:val="right"/>
        <w:rPr>
          <w:rFonts w:ascii="Times New Roman" w:eastAsia="Times New Roman" w:hAnsi="Times New Roman" w:cs="Times New Roman"/>
          <w:sz w:val="28"/>
          <w:szCs w:val="24"/>
          <w:lang w:eastAsia="ru-RU"/>
        </w:rPr>
      </w:pPr>
    </w:p>
    <w:p w:rsidR="00592952" w:rsidRPr="005A3C4C" w:rsidRDefault="00592952" w:rsidP="00592952">
      <w:pPr>
        <w:spacing w:after="0" w:line="240" w:lineRule="auto"/>
        <w:jc w:val="right"/>
        <w:rPr>
          <w:rFonts w:ascii="Times New Roman" w:eastAsia="Times New Roman" w:hAnsi="Times New Roman" w:cs="Times New Roman"/>
          <w:sz w:val="28"/>
          <w:szCs w:val="24"/>
          <w:lang w:eastAsia="ru-RU"/>
        </w:rPr>
      </w:pPr>
    </w:p>
    <w:p w:rsidR="00592952" w:rsidRPr="005A3C4C" w:rsidRDefault="009745F6" w:rsidP="00592952">
      <w:pPr>
        <w:tabs>
          <w:tab w:val="left" w:pos="4200"/>
        </w:tabs>
        <w:spacing w:after="0" w:line="240" w:lineRule="auto"/>
        <w:jc w:val="center"/>
        <w:rPr>
          <w:rFonts w:ascii="Times New Roman" w:eastAsia="Times New Roman" w:hAnsi="Times New Roman" w:cs="Times New Roman"/>
          <w:b/>
          <w:sz w:val="28"/>
          <w:szCs w:val="28"/>
          <w:lang w:eastAsia="ru-RU"/>
        </w:rPr>
        <w:sectPr w:rsidR="00592952" w:rsidRPr="005A3C4C" w:rsidSect="001C480E">
          <w:headerReference w:type="default" r:id="rId7"/>
          <w:pgSz w:w="11906" w:h="16838"/>
          <w:pgMar w:top="851" w:right="851" w:bottom="851" w:left="1418" w:header="709" w:footer="709" w:gutter="0"/>
          <w:pgNumType w:start="4"/>
          <w:cols w:space="708"/>
          <w:docGrid w:linePitch="360"/>
        </w:sectPr>
      </w:pPr>
      <w:r>
        <w:rPr>
          <w:rFonts w:ascii="Times New Roman" w:eastAsia="Times New Roman" w:hAnsi="Times New Roman" w:cs="Times New Roman"/>
          <w:b/>
          <w:sz w:val="28"/>
          <w:szCs w:val="28"/>
          <w:lang w:eastAsia="ru-RU"/>
        </w:rPr>
        <w:t>Львів – 202</w:t>
      </w:r>
      <w:r w:rsidR="00637BE3">
        <w:rPr>
          <w:rFonts w:ascii="Times New Roman" w:eastAsia="Times New Roman" w:hAnsi="Times New Roman" w:cs="Times New Roman"/>
          <w:b/>
          <w:sz w:val="28"/>
          <w:szCs w:val="28"/>
          <w:lang w:eastAsia="ru-RU"/>
        </w:rPr>
        <w:t>4</w:t>
      </w:r>
    </w:p>
    <w:p w:rsidR="00592952" w:rsidRPr="005A3C4C" w:rsidRDefault="00592952" w:rsidP="00592952">
      <w:pPr>
        <w:spacing w:after="0" w:line="240" w:lineRule="auto"/>
        <w:jc w:val="center"/>
        <w:rPr>
          <w:rFonts w:ascii="Times New Roman" w:eastAsia="Times New Roman" w:hAnsi="Times New Roman" w:cs="Times New Roman"/>
          <w:caps/>
          <w:sz w:val="28"/>
          <w:szCs w:val="28"/>
          <w:lang w:eastAsia="ru-RU"/>
        </w:rPr>
      </w:pPr>
      <w:r w:rsidRPr="005A3C4C">
        <w:rPr>
          <w:rFonts w:ascii="Times New Roman" w:eastAsia="Times New Roman" w:hAnsi="Times New Roman" w:cs="Times New Roman"/>
          <w:caps/>
          <w:sz w:val="28"/>
          <w:szCs w:val="28"/>
          <w:lang w:eastAsia="ru-RU"/>
        </w:rPr>
        <w:lastRenderedPageBreak/>
        <w:t>Міністерство освіти і науки України</w:t>
      </w:r>
    </w:p>
    <w:p w:rsidR="00592952" w:rsidRPr="005A3C4C" w:rsidRDefault="00592952" w:rsidP="00592952">
      <w:pPr>
        <w:spacing w:after="0" w:line="240" w:lineRule="auto"/>
        <w:jc w:val="center"/>
        <w:rPr>
          <w:rFonts w:ascii="Times New Roman" w:eastAsia="Times New Roman" w:hAnsi="Times New Roman" w:cs="Times New Roman"/>
          <w:b/>
          <w:bCs/>
          <w:sz w:val="28"/>
          <w:szCs w:val="28"/>
          <w:lang w:eastAsia="ru-RU"/>
        </w:rPr>
      </w:pPr>
      <w:r w:rsidRPr="005A3C4C">
        <w:rPr>
          <w:rFonts w:ascii="Times New Roman" w:eastAsia="Times New Roman" w:hAnsi="Times New Roman" w:cs="Times New Roman"/>
          <w:b/>
          <w:bCs/>
          <w:sz w:val="28"/>
          <w:szCs w:val="28"/>
          <w:lang w:eastAsia="ru-RU"/>
        </w:rPr>
        <w:t>Державний вищий навчальний заклад</w:t>
      </w:r>
    </w:p>
    <w:p w:rsidR="00592952" w:rsidRPr="005A3C4C" w:rsidRDefault="00592952" w:rsidP="00592952">
      <w:pPr>
        <w:spacing w:after="0" w:line="240" w:lineRule="auto"/>
        <w:jc w:val="center"/>
        <w:rPr>
          <w:rFonts w:ascii="Times New Roman" w:eastAsia="Times New Roman" w:hAnsi="Times New Roman" w:cs="Times New Roman"/>
          <w:b/>
          <w:sz w:val="28"/>
          <w:szCs w:val="28"/>
          <w:lang w:eastAsia="ru-RU"/>
        </w:rPr>
      </w:pPr>
      <w:r w:rsidRPr="005A3C4C">
        <w:rPr>
          <w:rFonts w:ascii="Times New Roman" w:eastAsia="Times New Roman" w:hAnsi="Times New Roman" w:cs="Times New Roman"/>
          <w:b/>
          <w:caps/>
          <w:sz w:val="30"/>
          <w:szCs w:val="30"/>
          <w:lang w:eastAsia="ru-RU"/>
        </w:rPr>
        <w:t>Національний лісотехнічний університет України</w:t>
      </w:r>
    </w:p>
    <w:p w:rsidR="00592952" w:rsidRPr="005A3C4C" w:rsidRDefault="00592952" w:rsidP="00592952">
      <w:pPr>
        <w:spacing w:after="0" w:line="240" w:lineRule="auto"/>
        <w:jc w:val="both"/>
        <w:rPr>
          <w:rFonts w:ascii="Times New Roman" w:eastAsia="Times New Roman" w:hAnsi="Times New Roman" w:cs="Times New Roman"/>
          <w:sz w:val="28"/>
          <w:szCs w:val="28"/>
          <w:lang w:eastAsia="ru-RU"/>
        </w:rPr>
      </w:pPr>
    </w:p>
    <w:p w:rsidR="00051063" w:rsidRDefault="00E36A22" w:rsidP="00051063">
      <w:pPr>
        <w:spacing w:after="0" w:line="240" w:lineRule="auto"/>
      </w:pP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693056" behindDoc="0" locked="0" layoutInCell="1" allowOverlap="1">
                <wp:simplePos x="0" y="0"/>
                <wp:positionH relativeFrom="column">
                  <wp:posOffset>845820</wp:posOffset>
                </wp:positionH>
                <wp:positionV relativeFrom="paragraph">
                  <wp:posOffset>189229</wp:posOffset>
                </wp:positionV>
                <wp:extent cx="5257800" cy="0"/>
                <wp:effectExtent l="19050" t="19050" r="38100" b="38100"/>
                <wp:wrapNone/>
                <wp:docPr id="53" name="Пряма сполучна ліні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B681035" id="Пряма сполучна лінія 25" o:spid="_x0000_s1026" style="position:absolute;z-index:251693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6.6pt,14.9pt" to="480.6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" strokeweight=".26mm">
                <v:stroke joinstyle="miter" endcap="square"/>
              </v:line>
            </w:pict>
          </mc:Fallback>
        </mc:AlternateContent>
      </w:r>
      <w:r w:rsidR="00051063">
        <w:rPr>
          <w:rFonts w:ascii="Times New Roman" w:eastAsia="Times New Roman" w:hAnsi="Times New Roman" w:cs="Times New Roman"/>
          <w:sz w:val="28"/>
          <w:szCs w:val="28"/>
          <w:lang w:eastAsia="ru-RU"/>
        </w:rPr>
        <w:t>Інститут: ННІ лісового та садово-паркового господарства</w:t>
      </w:r>
    </w:p>
    <w:p w:rsidR="00051063" w:rsidRDefault="00E36A22" w:rsidP="00051063">
      <w:pPr>
        <w:spacing w:after="0" w:line="240" w:lineRule="auto"/>
      </w:pP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694080" behindDoc="0" locked="0" layoutInCell="1" allowOverlap="1">
                <wp:simplePos x="0" y="0"/>
                <wp:positionH relativeFrom="column">
                  <wp:posOffset>730250</wp:posOffset>
                </wp:positionH>
                <wp:positionV relativeFrom="paragraph">
                  <wp:posOffset>177799</wp:posOffset>
                </wp:positionV>
                <wp:extent cx="5372100" cy="0"/>
                <wp:effectExtent l="19050" t="19050" r="38100" b="38100"/>
                <wp:wrapNone/>
                <wp:docPr id="51" name="Пряма сполучна ліні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DE5321B" id="Пряма сполучна лінія 24"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5pt,14pt" to="480.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" strokeweight=".26mm">
                <v:stroke joinstyle="miter" endcap="square"/>
              </v:line>
            </w:pict>
          </mc:Fallback>
        </mc:AlternateContent>
      </w:r>
      <w:r w:rsidR="00051063">
        <w:rPr>
          <w:rFonts w:ascii="Times New Roman" w:eastAsia="Times New Roman" w:hAnsi="Times New Roman" w:cs="Times New Roman"/>
          <w:sz w:val="28"/>
          <w:szCs w:val="28"/>
          <w:lang w:eastAsia="ru-RU"/>
        </w:rPr>
        <w:t xml:space="preserve">Кафедра: ландшафтної архітектури, садово-паркового господарства та </w:t>
      </w:r>
      <w:r w:rsidR="00051063">
        <w:rPr>
          <w:rFonts w:ascii="Times New Roman" w:eastAsia="Times New Roman" w:hAnsi="Times New Roman" w:cs="Times New Roman"/>
          <w:sz w:val="28"/>
          <w:szCs w:val="28"/>
          <w:u w:val="single"/>
          <w:lang w:eastAsia="ru-RU"/>
        </w:rPr>
        <w:t>урбоекології</w:t>
      </w:r>
    </w:p>
    <w:p w:rsidR="00051063" w:rsidRDefault="00E36A22" w:rsidP="00051063">
      <w:pPr>
        <w:spacing w:after="0" w:line="240" w:lineRule="auto"/>
      </w:pP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695104" behindDoc="0" locked="0" layoutInCell="1" allowOverlap="1">
                <wp:simplePos x="0" y="0"/>
                <wp:positionH relativeFrom="column">
                  <wp:posOffset>1355090</wp:posOffset>
                </wp:positionH>
                <wp:positionV relativeFrom="paragraph">
                  <wp:posOffset>176529</wp:posOffset>
                </wp:positionV>
                <wp:extent cx="4730115" cy="0"/>
                <wp:effectExtent l="19050" t="19050" r="32385" b="38100"/>
                <wp:wrapNone/>
                <wp:docPr id="50" name="Пряма сполучна ліні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3011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A332458" id="Пряма сполучна лінія 23"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6.7pt,13.9pt" to="479.1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" strokeweight=".26mm">
                <v:stroke joinstyle="miter" endcap="square"/>
              </v:line>
            </w:pict>
          </mc:Fallback>
        </mc:AlternateContent>
      </w:r>
      <w:r w:rsidR="00051063">
        <w:rPr>
          <w:rFonts w:ascii="Times New Roman" w:eastAsia="Times New Roman" w:hAnsi="Times New Roman" w:cs="Times New Roman"/>
          <w:sz w:val="28"/>
          <w:szCs w:val="28"/>
          <w:lang w:eastAsia="ru-RU"/>
        </w:rPr>
        <w:t>Освітній ступінь: магістр</w:t>
      </w:r>
    </w:p>
    <w:p w:rsidR="00051063" w:rsidRDefault="00E36A22" w:rsidP="00051063">
      <w:pPr>
        <w:spacing w:after="0" w:line="240" w:lineRule="auto"/>
      </w:pP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696128" behindDoc="0" locked="0" layoutInCell="1" allowOverlap="1">
                <wp:simplePos x="0" y="0"/>
                <wp:positionH relativeFrom="column">
                  <wp:posOffset>1131570</wp:posOffset>
                </wp:positionH>
                <wp:positionV relativeFrom="paragraph">
                  <wp:posOffset>183514</wp:posOffset>
                </wp:positionV>
                <wp:extent cx="4957445" cy="0"/>
                <wp:effectExtent l="19050" t="19050" r="33655" b="38100"/>
                <wp:wrapNone/>
                <wp:docPr id="48"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5744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4AEBE8F" id="Пряма сполучна лінія 22" o:spid="_x0000_s1026" style="position:absolute;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9.1pt,14.45pt" to="479.4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" strokeweight=".26mm">
                <v:stroke joinstyle="miter" endcap="square"/>
              </v:line>
            </w:pict>
          </mc:Fallback>
        </mc:AlternateContent>
      </w:r>
      <w:r w:rsidR="00051063">
        <w:rPr>
          <w:rFonts w:ascii="Times New Roman" w:eastAsia="Times New Roman" w:hAnsi="Times New Roman" w:cs="Times New Roman"/>
          <w:sz w:val="28"/>
          <w:szCs w:val="28"/>
          <w:lang w:eastAsia="ru-RU"/>
        </w:rPr>
        <w:t>Спеціальність: 191 «Архітектура та містобудування»</w:t>
      </w:r>
    </w:p>
    <w:p w:rsidR="00051063" w:rsidRDefault="00E36A22" w:rsidP="00051063">
      <w:pPr>
        <w:spacing w:after="0" w:line="240" w:lineRule="auto"/>
      </w:pP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697152" behindDoc="0" locked="0" layoutInCell="1" allowOverlap="1">
                <wp:simplePos x="0" y="0"/>
                <wp:positionH relativeFrom="column">
                  <wp:posOffset>2434590</wp:posOffset>
                </wp:positionH>
                <wp:positionV relativeFrom="paragraph">
                  <wp:posOffset>183514</wp:posOffset>
                </wp:positionV>
                <wp:extent cx="3636010" cy="0"/>
                <wp:effectExtent l="19050" t="19050" r="40640" b="38100"/>
                <wp:wrapNone/>
                <wp:docPr id="47" name="Пряма сполучна ліні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3601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2FABB1" id="Пряма сполучна лінія 21" o:spid="_x0000_s1026" style="position:absolute;z-index:251697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1.7pt,14.45pt" to="478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" strokeweight=".26mm">
                <v:stroke joinstyle="miter" endcap="square"/>
              </v:line>
            </w:pict>
          </mc:Fallback>
        </mc:AlternateContent>
      </w:r>
      <w:r w:rsidR="00051063">
        <w:rPr>
          <w:rFonts w:ascii="Times New Roman" w:eastAsia="Times New Roman" w:hAnsi="Times New Roman" w:cs="Times New Roman"/>
          <w:sz w:val="28"/>
          <w:szCs w:val="28"/>
          <w:lang w:eastAsia="ru-RU"/>
        </w:rPr>
        <w:t>Освітньо-професійна програма: «Ландшафтна архітектура»</w:t>
      </w:r>
    </w:p>
    <w:p w:rsidR="00592952" w:rsidRPr="005A3C4C" w:rsidRDefault="00592952" w:rsidP="00592952">
      <w:pPr>
        <w:spacing w:after="0" w:line="240" w:lineRule="auto"/>
        <w:jc w:val="both"/>
        <w:rPr>
          <w:rFonts w:ascii="Times New Roman" w:eastAsia="Times New Roman" w:hAnsi="Times New Roman" w:cs="Times New Roman"/>
          <w:sz w:val="28"/>
          <w:szCs w:val="28"/>
          <w:lang w:eastAsia="ru-RU"/>
        </w:rPr>
      </w:pPr>
    </w:p>
    <w:p w:rsidR="00592952" w:rsidRPr="005A3C4C" w:rsidRDefault="00592952" w:rsidP="00592952">
      <w:pPr>
        <w:spacing w:after="0" w:line="360" w:lineRule="exact"/>
        <w:ind w:firstLine="4800"/>
        <w:jc w:val="center"/>
        <w:rPr>
          <w:rFonts w:ascii="Arial" w:eastAsia="Times New Roman" w:hAnsi="Arial" w:cs="Times New Roman"/>
          <w:b/>
          <w:spacing w:val="20"/>
          <w:sz w:val="28"/>
          <w:szCs w:val="28"/>
          <w:lang w:eastAsia="ru-RU"/>
        </w:rPr>
      </w:pPr>
      <w:r w:rsidRPr="005A3C4C">
        <w:rPr>
          <w:rFonts w:ascii="Times New Roman" w:eastAsia="Times New Roman" w:hAnsi="Times New Roman" w:cs="Times New Roman"/>
          <w:b/>
          <w:sz w:val="28"/>
          <w:szCs w:val="28"/>
          <w:lang w:eastAsia="ru-RU"/>
        </w:rPr>
        <w:t>ЗАТВЕРДЖУЮ</w:t>
      </w:r>
    </w:p>
    <w:p w:rsidR="00592952" w:rsidRPr="005A3C4C" w:rsidRDefault="00E36A22" w:rsidP="00592952">
      <w:pPr>
        <w:spacing w:after="0" w:line="360" w:lineRule="exact"/>
        <w:ind w:firstLine="480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667456" behindDoc="0" locked="0" layoutInCell="1" allowOverlap="1">
                <wp:simplePos x="0" y="0"/>
                <wp:positionH relativeFrom="column">
                  <wp:posOffset>4486275</wp:posOffset>
                </wp:positionH>
                <wp:positionV relativeFrom="paragraph">
                  <wp:posOffset>213359</wp:posOffset>
                </wp:positionV>
                <wp:extent cx="1583690" cy="0"/>
                <wp:effectExtent l="0" t="0" r="16510" b="19050"/>
                <wp:wrapNone/>
                <wp:docPr id="62" name="Прямая соединительная линия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369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31E675EB" id="Прямая соединительная линия 62"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53.25pt,16.8pt" to="477.9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"/>
            </w:pict>
          </mc:Fallback>
        </mc:AlternateContent>
      </w:r>
      <w:r w:rsidR="00592952" w:rsidRPr="005A3C4C">
        <w:rPr>
          <w:rFonts w:ascii="Times New Roman" w:eastAsia="Times New Roman" w:hAnsi="Times New Roman" w:cs="Times New Roman"/>
          <w:sz w:val="28"/>
          <w:szCs w:val="28"/>
          <w:lang w:eastAsia="ru-RU"/>
        </w:rPr>
        <w:t xml:space="preserve">Завідувач кафедри </w:t>
      </w:r>
    </w:p>
    <w:p w:rsidR="00592952" w:rsidRPr="005A3C4C" w:rsidRDefault="00592952" w:rsidP="00592952">
      <w:pPr>
        <w:spacing w:after="0" w:line="360" w:lineRule="exact"/>
        <w:ind w:firstLine="4800"/>
        <w:jc w:val="both"/>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 xml:space="preserve">                                </w:t>
      </w:r>
    </w:p>
    <w:p w:rsidR="00592952" w:rsidRPr="005A3C4C" w:rsidRDefault="00E36A22" w:rsidP="00592952">
      <w:pPr>
        <w:spacing w:before="60" w:after="0" w:line="360" w:lineRule="exact"/>
        <w:ind w:firstLine="4802"/>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eastAsia="uk-UA"/>
        </w:rPr>
        <mc:AlternateContent>
          <mc:Choice Requires="wps">
            <w:drawing>
              <wp:anchor distT="4294967295" distB="4294967295" distL="114300" distR="114300" simplePos="0" relativeHeight="251672576" behindDoc="0" locked="0" layoutInCell="1" allowOverlap="1">
                <wp:simplePos x="0" y="0"/>
                <wp:positionH relativeFrom="column">
                  <wp:posOffset>3811270</wp:posOffset>
                </wp:positionH>
                <wp:positionV relativeFrom="paragraph">
                  <wp:posOffset>255269</wp:posOffset>
                </wp:positionV>
                <wp:extent cx="1485900" cy="0"/>
                <wp:effectExtent l="0" t="0" r="19050" b="19050"/>
                <wp:wrapNone/>
                <wp:docPr id="46" name="Прямая соединительная 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869DC15" id="Прямая соединительная линия 61"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0.1pt,20.1pt" to="417.1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"/>
            </w:pict>
          </mc:Fallback>
        </mc:AlternateContent>
      </w: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669504" behindDoc="0" locked="0" layoutInCell="1" allowOverlap="1">
                <wp:simplePos x="0" y="0"/>
                <wp:positionH relativeFrom="column">
                  <wp:posOffset>3057525</wp:posOffset>
                </wp:positionH>
                <wp:positionV relativeFrom="paragraph">
                  <wp:posOffset>-5716</wp:posOffset>
                </wp:positionV>
                <wp:extent cx="3002280" cy="0"/>
                <wp:effectExtent l="0" t="0" r="26670" b="19050"/>
                <wp:wrapNone/>
                <wp:docPr id="60" name="Прямая соединительная 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228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E176025" id="Прямая соединительная линия 60"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0.75pt,-.45pt" to="477.1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"/>
            </w:pict>
          </mc:Fallback>
        </mc:AlternateContent>
      </w:r>
      <w:r w:rsidR="00592952" w:rsidRPr="005A3C4C">
        <w:rPr>
          <w:rFonts w:ascii="Times New Roman" w:eastAsia="Times New Roman" w:hAnsi="Times New Roman" w:cs="Times New Roman"/>
          <w:sz w:val="28"/>
          <w:szCs w:val="28"/>
          <w:lang w:eastAsia="ru-RU"/>
        </w:rPr>
        <w:t xml:space="preserve">«             »                                   20__ р.             </w:t>
      </w:r>
    </w:p>
    <w:p w:rsidR="00592952" w:rsidRPr="005A3C4C" w:rsidRDefault="00E36A22" w:rsidP="00592952">
      <w:pPr>
        <w:spacing w:before="60" w:after="0" w:line="360" w:lineRule="exact"/>
        <w:ind w:firstLine="4802"/>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eastAsia="uk-UA"/>
        </w:rPr>
        <mc:AlternateContent>
          <mc:Choice Requires="wps">
            <w:drawing>
              <wp:anchor distT="4294967295" distB="4294967295" distL="114300" distR="114300" simplePos="0" relativeHeight="251670528" behindDoc="0" locked="0" layoutInCell="1" allowOverlap="1">
                <wp:simplePos x="0" y="0"/>
                <wp:positionH relativeFrom="column">
                  <wp:posOffset>3124200</wp:posOffset>
                </wp:positionH>
                <wp:positionV relativeFrom="paragraph">
                  <wp:posOffset>-5716</wp:posOffset>
                </wp:positionV>
                <wp:extent cx="571500" cy="0"/>
                <wp:effectExtent l="0" t="0" r="19050" b="19050"/>
                <wp:wrapNone/>
                <wp:docPr id="59" name="Прямая соединительная лини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BEE6C11" id="Прямая соединительная линия 59" o:spid="_x0000_s1026" style="position:absolute;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6pt,-.45pt" to="291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"/>
            </w:pict>
          </mc:Fallback>
        </mc:AlternateContent>
      </w:r>
    </w:p>
    <w:p w:rsidR="00592952" w:rsidRPr="005A3C4C" w:rsidRDefault="00592952" w:rsidP="00592952">
      <w:pPr>
        <w:keepNext/>
        <w:spacing w:after="0" w:line="240" w:lineRule="auto"/>
        <w:jc w:val="center"/>
        <w:outlineLvl w:val="1"/>
        <w:rPr>
          <w:rFonts w:ascii="Times New Roman" w:eastAsia="Times New Roman" w:hAnsi="Times New Roman" w:cs="Times New Roman"/>
          <w:b/>
          <w:sz w:val="24"/>
          <w:szCs w:val="24"/>
          <w:lang w:eastAsia="ru-RU"/>
        </w:rPr>
      </w:pPr>
    </w:p>
    <w:p w:rsidR="00592952" w:rsidRPr="005A3C4C" w:rsidRDefault="00592952" w:rsidP="00592952">
      <w:pPr>
        <w:keepNext/>
        <w:spacing w:after="0" w:line="240" w:lineRule="auto"/>
        <w:jc w:val="center"/>
        <w:outlineLvl w:val="1"/>
        <w:rPr>
          <w:rFonts w:ascii="Times New Roman" w:eastAsia="Times New Roman" w:hAnsi="Times New Roman" w:cs="Times New Roman"/>
          <w:b/>
          <w:sz w:val="32"/>
          <w:szCs w:val="32"/>
          <w:lang w:eastAsia="ru-RU"/>
        </w:rPr>
      </w:pPr>
      <w:r w:rsidRPr="005A3C4C">
        <w:rPr>
          <w:rFonts w:ascii="Times New Roman" w:eastAsia="Times New Roman" w:hAnsi="Times New Roman" w:cs="Times New Roman"/>
          <w:b/>
          <w:sz w:val="32"/>
          <w:szCs w:val="32"/>
          <w:lang w:eastAsia="ru-RU"/>
        </w:rPr>
        <w:t xml:space="preserve">З  А  В  Д  А  Н  </w:t>
      </w:r>
      <w:proofErr w:type="spellStart"/>
      <w:r w:rsidRPr="005A3C4C">
        <w:rPr>
          <w:rFonts w:ascii="Times New Roman" w:eastAsia="Times New Roman" w:hAnsi="Times New Roman" w:cs="Times New Roman"/>
          <w:b/>
          <w:sz w:val="32"/>
          <w:szCs w:val="32"/>
          <w:lang w:eastAsia="ru-RU"/>
        </w:rPr>
        <w:t>Н</w:t>
      </w:r>
      <w:proofErr w:type="spellEnd"/>
      <w:r w:rsidRPr="005A3C4C">
        <w:rPr>
          <w:rFonts w:ascii="Times New Roman" w:eastAsia="Times New Roman" w:hAnsi="Times New Roman" w:cs="Times New Roman"/>
          <w:b/>
          <w:sz w:val="32"/>
          <w:szCs w:val="32"/>
          <w:lang w:eastAsia="ru-RU"/>
        </w:rPr>
        <w:t xml:space="preserve">  Я</w:t>
      </w:r>
    </w:p>
    <w:p w:rsidR="00592952" w:rsidRPr="005A3C4C" w:rsidRDefault="00592952" w:rsidP="00592952">
      <w:pPr>
        <w:spacing w:after="0" w:line="360" w:lineRule="auto"/>
        <w:jc w:val="center"/>
        <w:rPr>
          <w:rFonts w:ascii="Times New Roman" w:eastAsia="Times New Roman" w:hAnsi="Times New Roman" w:cs="Times New Roman"/>
          <w:b/>
          <w:sz w:val="24"/>
          <w:szCs w:val="24"/>
          <w:lang w:eastAsia="ru-RU"/>
        </w:rPr>
      </w:pPr>
      <w:r w:rsidRPr="005A3C4C">
        <w:rPr>
          <w:rFonts w:ascii="Times New Roman" w:eastAsia="Times New Roman" w:hAnsi="Times New Roman" w:cs="Times New Roman"/>
          <w:b/>
          <w:sz w:val="28"/>
          <w:szCs w:val="28"/>
          <w:lang w:eastAsia="ru-RU"/>
        </w:rPr>
        <w:t>НА КВАЛІФІКАЦІЙНУ РОБОТУ МАГІСТРА</w:t>
      </w:r>
    </w:p>
    <w:p w:rsidR="00592952" w:rsidRPr="005A3C4C" w:rsidRDefault="00E36A22" w:rsidP="00592952">
      <w:pPr>
        <w:keepNext/>
        <w:spacing w:after="0" w:line="240" w:lineRule="auto"/>
        <w:jc w:val="center"/>
        <w:outlineLvl w:val="1"/>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eastAsia="uk-UA"/>
        </w:rPr>
        <mc:AlternateContent>
          <mc:Choice Requires="wps">
            <w:drawing>
              <wp:anchor distT="4294967295" distB="4294967295" distL="114300" distR="114300" simplePos="0" relativeHeight="251674624" behindDoc="0" locked="0" layoutInCell="1" allowOverlap="1">
                <wp:simplePos x="0" y="0"/>
                <wp:positionH relativeFrom="column">
                  <wp:posOffset>21590</wp:posOffset>
                </wp:positionH>
                <wp:positionV relativeFrom="paragraph">
                  <wp:posOffset>220979</wp:posOffset>
                </wp:positionV>
                <wp:extent cx="6057900" cy="0"/>
                <wp:effectExtent l="0" t="0" r="19050" b="19050"/>
                <wp:wrapNone/>
                <wp:docPr id="45" name="Прямая соединительная лини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8EE7A01" id="Прямая соединительная линия 58" o:spid="_x0000_s1026" style="position:absolute;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17.4pt" to="478.7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"/>
            </w:pict>
          </mc:Fallback>
        </mc:AlternateContent>
      </w:r>
    </w:p>
    <w:p w:rsidR="00051063" w:rsidRPr="003D0E20" w:rsidRDefault="00E36A22" w:rsidP="00051063">
      <w:pPr>
        <w:keepNext/>
        <w:spacing w:after="0" w:line="240" w:lineRule="auto"/>
        <w:jc w:val="center"/>
        <w:rPr>
          <w:lang w:val="ru-RU"/>
        </w:rPr>
      </w:pPr>
      <w:r>
        <w:rPr>
          <w:rFonts w:ascii="Times New Roman" w:eastAsia="Times New Roman" w:hAnsi="Times New Roman" w:cs="Times New Roman"/>
          <w:noProof/>
          <w:sz w:val="32"/>
          <w:szCs w:val="32"/>
          <w:lang w:eastAsia="uk-UA"/>
        </w:rPr>
        <mc:AlternateContent>
          <mc:Choice Requires="wps">
            <w:drawing>
              <wp:anchor distT="4294967295" distB="4294967295" distL="114300" distR="114300" simplePos="0" relativeHeight="251704320" behindDoc="0" locked="0" layoutInCell="1" allowOverlap="1">
                <wp:simplePos x="0" y="0"/>
                <wp:positionH relativeFrom="column">
                  <wp:posOffset>21590</wp:posOffset>
                </wp:positionH>
                <wp:positionV relativeFrom="paragraph">
                  <wp:posOffset>220979</wp:posOffset>
                </wp:positionV>
                <wp:extent cx="6057900" cy="0"/>
                <wp:effectExtent l="19050" t="19050" r="38100" b="38100"/>
                <wp:wrapNone/>
                <wp:docPr id="44" name="Пряма сполучна ліні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3BF211A" id="Пряма сполучна лінія 16" o:spid="_x0000_s1026" style="position:absolute;z-index:251704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17.4pt" to="478.7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" strokeweight=".26mm">
                <v:stroke joinstyle="miter" endcap="square"/>
              </v:line>
            </w:pict>
          </mc:Fallback>
        </mc:AlternateContent>
      </w:r>
      <w:r w:rsidR="003D0E20">
        <w:rPr>
          <w:rFonts w:ascii="Times New Roman" w:eastAsia="Times New Roman" w:hAnsi="Times New Roman" w:cs="Times New Roman"/>
          <w:noProof/>
          <w:sz w:val="32"/>
          <w:szCs w:val="32"/>
          <w:lang w:val="ru-RU" w:eastAsia="uk-UA"/>
        </w:rPr>
        <w:t>Данчук Василь Володимирович</w:t>
      </w:r>
    </w:p>
    <w:p w:rsidR="00051063" w:rsidRDefault="00051063" w:rsidP="00051063">
      <w:pPr>
        <w:tabs>
          <w:tab w:val="left" w:pos="800"/>
        </w:tabs>
        <w:spacing w:after="0" w:line="240" w:lineRule="auto"/>
        <w:jc w:val="center"/>
      </w:pPr>
      <w:r>
        <w:rPr>
          <w:rFonts w:ascii="Times New Roman" w:eastAsia="Times New Roman" w:hAnsi="Times New Roman" w:cs="Times New Roman"/>
          <w:sz w:val="24"/>
          <w:szCs w:val="24"/>
          <w:vertAlign w:val="superscript"/>
          <w:lang w:eastAsia="ru-RU"/>
        </w:rPr>
        <w:t>(прізвище, ім’я та по-батькові студента)</w:t>
      </w:r>
    </w:p>
    <w:p w:rsidR="00051063" w:rsidRPr="003D0E20" w:rsidRDefault="00051063" w:rsidP="00051063">
      <w:pPr>
        <w:tabs>
          <w:tab w:val="left" w:pos="800"/>
        </w:tabs>
        <w:spacing w:after="0" w:line="276" w:lineRule="auto"/>
        <w:jc w:val="both"/>
        <w:rPr>
          <w:lang w:val="ru-RU"/>
        </w:rPr>
      </w:pPr>
      <w:r>
        <w:rPr>
          <w:rFonts w:ascii="Times New Roman" w:eastAsia="Times New Roman" w:hAnsi="Times New Roman" w:cs="Times New Roman"/>
          <w:sz w:val="28"/>
          <w:szCs w:val="28"/>
          <w:lang w:eastAsia="ru-RU"/>
        </w:rPr>
        <w:t xml:space="preserve">1. Тема роботи: </w:t>
      </w:r>
      <w:r>
        <w:rPr>
          <w:rFonts w:ascii="Times New Roman" w:eastAsia="Times New Roman" w:hAnsi="Times New Roman" w:cs="Times New Roman"/>
          <w:sz w:val="28"/>
          <w:szCs w:val="28"/>
          <w:u w:val="single"/>
          <w:lang w:eastAsia="ru-RU"/>
        </w:rPr>
        <w:t>«</w:t>
      </w:r>
      <w:proofErr w:type="spellStart"/>
      <w:r w:rsidR="003D0E20" w:rsidRPr="003D0E20">
        <w:rPr>
          <w:rFonts w:ascii="Times New Roman" w:eastAsia="Times New Roman" w:hAnsi="Times New Roman" w:cs="Times New Roman"/>
          <w:iCs/>
          <w:sz w:val="32"/>
          <w:szCs w:val="32"/>
          <w:lang w:val="ru-RU" w:eastAsia="ru-RU"/>
        </w:rPr>
        <w:t>Вплив</w:t>
      </w:r>
      <w:proofErr w:type="spellEnd"/>
      <w:r w:rsidR="003D0E20" w:rsidRPr="003D0E20">
        <w:rPr>
          <w:rFonts w:ascii="Times New Roman" w:eastAsia="Times New Roman" w:hAnsi="Times New Roman" w:cs="Times New Roman"/>
          <w:iCs/>
          <w:sz w:val="32"/>
          <w:szCs w:val="32"/>
          <w:lang w:val="ru-RU" w:eastAsia="ru-RU"/>
        </w:rPr>
        <w:t xml:space="preserve"> </w:t>
      </w:r>
      <w:proofErr w:type="spellStart"/>
      <w:r w:rsidR="003D0E20" w:rsidRPr="003D0E20">
        <w:rPr>
          <w:rFonts w:ascii="Times New Roman" w:eastAsia="Times New Roman" w:hAnsi="Times New Roman" w:cs="Times New Roman"/>
          <w:iCs/>
          <w:sz w:val="32"/>
          <w:szCs w:val="32"/>
          <w:lang w:val="ru-RU" w:eastAsia="ru-RU"/>
        </w:rPr>
        <w:t>кліматичних</w:t>
      </w:r>
      <w:proofErr w:type="spellEnd"/>
      <w:r w:rsidR="003D0E20" w:rsidRPr="003D0E20">
        <w:rPr>
          <w:rFonts w:ascii="Times New Roman" w:eastAsia="Times New Roman" w:hAnsi="Times New Roman" w:cs="Times New Roman"/>
          <w:iCs/>
          <w:sz w:val="32"/>
          <w:szCs w:val="32"/>
          <w:lang w:val="ru-RU" w:eastAsia="ru-RU"/>
        </w:rPr>
        <w:t xml:space="preserve"> та </w:t>
      </w:r>
      <w:proofErr w:type="spellStart"/>
      <w:r w:rsidR="003D0E20" w:rsidRPr="003D0E20">
        <w:rPr>
          <w:rFonts w:ascii="Times New Roman" w:eastAsia="Times New Roman" w:hAnsi="Times New Roman" w:cs="Times New Roman"/>
          <w:iCs/>
          <w:sz w:val="32"/>
          <w:szCs w:val="32"/>
          <w:lang w:val="ru-RU" w:eastAsia="ru-RU"/>
        </w:rPr>
        <w:t>регіональних</w:t>
      </w:r>
      <w:proofErr w:type="spellEnd"/>
      <w:r w:rsidR="003D0E20" w:rsidRPr="003D0E20">
        <w:rPr>
          <w:rFonts w:ascii="Times New Roman" w:eastAsia="Times New Roman" w:hAnsi="Times New Roman" w:cs="Times New Roman"/>
          <w:iCs/>
          <w:sz w:val="32"/>
          <w:szCs w:val="32"/>
          <w:lang w:val="ru-RU" w:eastAsia="ru-RU"/>
        </w:rPr>
        <w:t xml:space="preserve"> </w:t>
      </w:r>
      <w:proofErr w:type="spellStart"/>
      <w:r w:rsidR="003D0E20" w:rsidRPr="003D0E20">
        <w:rPr>
          <w:rFonts w:ascii="Times New Roman" w:eastAsia="Times New Roman" w:hAnsi="Times New Roman" w:cs="Times New Roman"/>
          <w:iCs/>
          <w:sz w:val="32"/>
          <w:szCs w:val="32"/>
          <w:lang w:val="ru-RU" w:eastAsia="ru-RU"/>
        </w:rPr>
        <w:t>особливостей</w:t>
      </w:r>
      <w:proofErr w:type="spellEnd"/>
      <w:r w:rsidR="003D0E20" w:rsidRPr="003D0E20">
        <w:rPr>
          <w:rFonts w:ascii="Times New Roman" w:eastAsia="Times New Roman" w:hAnsi="Times New Roman" w:cs="Times New Roman"/>
          <w:iCs/>
          <w:sz w:val="32"/>
          <w:szCs w:val="32"/>
          <w:lang w:val="ru-RU" w:eastAsia="ru-RU"/>
        </w:rPr>
        <w:t xml:space="preserve"> на </w:t>
      </w:r>
      <w:proofErr w:type="spellStart"/>
      <w:r w:rsidR="003D0E20" w:rsidRPr="003D0E20">
        <w:rPr>
          <w:rFonts w:ascii="Times New Roman" w:eastAsia="Times New Roman" w:hAnsi="Times New Roman" w:cs="Times New Roman"/>
          <w:iCs/>
          <w:sz w:val="32"/>
          <w:szCs w:val="32"/>
          <w:lang w:val="ru-RU" w:eastAsia="ru-RU"/>
        </w:rPr>
        <w:t>формування</w:t>
      </w:r>
      <w:proofErr w:type="spellEnd"/>
      <w:r w:rsidR="003D0E20" w:rsidRPr="003D0E20">
        <w:rPr>
          <w:rFonts w:ascii="Times New Roman" w:eastAsia="Times New Roman" w:hAnsi="Times New Roman" w:cs="Times New Roman"/>
          <w:iCs/>
          <w:sz w:val="32"/>
          <w:szCs w:val="32"/>
          <w:lang w:val="ru-RU" w:eastAsia="ru-RU"/>
        </w:rPr>
        <w:t xml:space="preserve"> ландшафтно-</w:t>
      </w:r>
      <w:proofErr w:type="spellStart"/>
      <w:r w:rsidR="003D0E20" w:rsidRPr="003D0E20">
        <w:rPr>
          <w:rFonts w:ascii="Times New Roman" w:eastAsia="Times New Roman" w:hAnsi="Times New Roman" w:cs="Times New Roman"/>
          <w:iCs/>
          <w:sz w:val="32"/>
          <w:szCs w:val="32"/>
          <w:lang w:val="ru-RU" w:eastAsia="ru-RU"/>
        </w:rPr>
        <w:t>просторової</w:t>
      </w:r>
      <w:proofErr w:type="spellEnd"/>
      <w:r w:rsidR="003D0E20" w:rsidRPr="003D0E20">
        <w:rPr>
          <w:rFonts w:ascii="Times New Roman" w:eastAsia="Times New Roman" w:hAnsi="Times New Roman" w:cs="Times New Roman"/>
          <w:iCs/>
          <w:sz w:val="32"/>
          <w:szCs w:val="32"/>
          <w:lang w:val="ru-RU" w:eastAsia="ru-RU"/>
        </w:rPr>
        <w:t xml:space="preserve"> </w:t>
      </w:r>
      <w:proofErr w:type="spellStart"/>
      <w:r w:rsidR="003D0E20" w:rsidRPr="003D0E20">
        <w:rPr>
          <w:rFonts w:ascii="Times New Roman" w:eastAsia="Times New Roman" w:hAnsi="Times New Roman" w:cs="Times New Roman"/>
          <w:iCs/>
          <w:sz w:val="32"/>
          <w:szCs w:val="32"/>
          <w:lang w:val="ru-RU" w:eastAsia="ru-RU"/>
        </w:rPr>
        <w:t>структури</w:t>
      </w:r>
      <w:proofErr w:type="spellEnd"/>
      <w:r w:rsidR="003D0E20" w:rsidRPr="003D0E20">
        <w:rPr>
          <w:rFonts w:ascii="Times New Roman" w:eastAsia="Times New Roman" w:hAnsi="Times New Roman" w:cs="Times New Roman"/>
          <w:iCs/>
          <w:sz w:val="32"/>
          <w:szCs w:val="32"/>
          <w:lang w:val="ru-RU" w:eastAsia="ru-RU"/>
        </w:rPr>
        <w:t xml:space="preserve"> малого саду</w:t>
      </w:r>
      <w:r w:rsidRPr="003D0E20">
        <w:rPr>
          <w:rFonts w:ascii="Times New Roman" w:hAnsi="Times New Roman" w:cs="Times New Roman"/>
          <w:sz w:val="32"/>
          <w:szCs w:val="32"/>
          <w:u w:val="single"/>
        </w:rPr>
        <w:t>»</w:t>
      </w:r>
      <w:r w:rsidR="003D0E20">
        <w:rPr>
          <w:rFonts w:ascii="Times New Roman" w:hAnsi="Times New Roman" w:cs="Times New Roman"/>
          <w:sz w:val="32"/>
          <w:szCs w:val="32"/>
          <w:u w:val="single"/>
          <w:lang w:val="ru-RU"/>
        </w:rPr>
        <w:t>________</w:t>
      </w:r>
    </w:p>
    <w:p w:rsidR="00051063" w:rsidRDefault="00E36A22" w:rsidP="00051063">
      <w:pPr>
        <w:tabs>
          <w:tab w:val="left" w:pos="800"/>
        </w:tabs>
        <w:spacing w:after="0" w:line="240" w:lineRule="auto"/>
        <w:jc w:val="both"/>
      </w:pP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705344" behindDoc="0" locked="0" layoutInCell="1" allowOverlap="1">
                <wp:simplePos x="0" y="0"/>
                <wp:positionH relativeFrom="column">
                  <wp:posOffset>1300480</wp:posOffset>
                </wp:positionH>
                <wp:positionV relativeFrom="paragraph">
                  <wp:posOffset>203199</wp:posOffset>
                </wp:positionV>
                <wp:extent cx="4798695" cy="0"/>
                <wp:effectExtent l="19050" t="19050" r="40005" b="38100"/>
                <wp:wrapNone/>
                <wp:docPr id="43" name="Пряма сполучна ліні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9869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29F7F80" id="Пряма сполучна лінія 15" o:spid="_x0000_s1026" style="position:absolute;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2.4pt,16pt" to="480.2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" strokeweight=".26mm">
                <v:stroke joinstyle="miter" endcap="square"/>
              </v:line>
            </w:pict>
          </mc:Fallback>
        </mc:AlternateContent>
      </w:r>
      <w:r w:rsidR="00051063">
        <w:rPr>
          <w:rFonts w:ascii="Times New Roman" w:eastAsia="Times New Roman" w:hAnsi="Times New Roman" w:cs="Times New Roman"/>
          <w:sz w:val="28"/>
          <w:szCs w:val="28"/>
          <w:lang w:eastAsia="ru-RU"/>
        </w:rPr>
        <w:t xml:space="preserve">керівник роботи: доцент </w:t>
      </w:r>
      <w:proofErr w:type="spellStart"/>
      <w:r w:rsidR="00051063">
        <w:rPr>
          <w:rFonts w:ascii="Times New Roman" w:eastAsia="Times New Roman" w:hAnsi="Times New Roman" w:cs="Times New Roman"/>
          <w:sz w:val="28"/>
          <w:szCs w:val="28"/>
          <w:lang w:eastAsia="ru-RU"/>
        </w:rPr>
        <w:t>Олейнюк-Пухняк</w:t>
      </w:r>
      <w:proofErr w:type="spellEnd"/>
      <w:r w:rsidR="00051063">
        <w:rPr>
          <w:rFonts w:ascii="Times New Roman" w:eastAsia="Times New Roman" w:hAnsi="Times New Roman" w:cs="Times New Roman"/>
          <w:sz w:val="28"/>
          <w:szCs w:val="28"/>
          <w:lang w:eastAsia="ru-RU"/>
        </w:rPr>
        <w:t xml:space="preserve"> О.Р.</w:t>
      </w:r>
    </w:p>
    <w:p w:rsidR="00051063" w:rsidRPr="003D0E20" w:rsidRDefault="00051063" w:rsidP="00051063">
      <w:pPr>
        <w:tabs>
          <w:tab w:val="left" w:pos="800"/>
        </w:tabs>
        <w:spacing w:after="0" w:line="240" w:lineRule="auto"/>
        <w:jc w:val="both"/>
        <w:rPr>
          <w:lang w:val="ru-RU"/>
        </w:rPr>
      </w:pPr>
      <w:r>
        <w:rPr>
          <w:rFonts w:ascii="Times New Roman" w:eastAsia="Times New Roman" w:hAnsi="Times New Roman" w:cs="Times New Roman"/>
          <w:sz w:val="28"/>
          <w:szCs w:val="28"/>
          <w:lang w:eastAsia="ru-RU"/>
        </w:rPr>
        <w:t xml:space="preserve">затверджені наказом по університету від </w:t>
      </w:r>
      <w:r w:rsidR="003D0E20">
        <w:rPr>
          <w:rFonts w:ascii="Times New Roman" w:eastAsia="Times New Roman" w:hAnsi="Times New Roman" w:cs="Times New Roman"/>
          <w:sz w:val="28"/>
          <w:szCs w:val="28"/>
          <w:lang w:val="ru-RU" w:eastAsia="ru-RU"/>
        </w:rPr>
        <w:t xml:space="preserve"> С-695</w:t>
      </w:r>
    </w:p>
    <w:p w:rsidR="00051063" w:rsidRDefault="00E36A22" w:rsidP="00051063">
      <w:pPr>
        <w:tabs>
          <w:tab w:val="left" w:pos="800"/>
        </w:tabs>
        <w:spacing w:before="120" w:after="0" w:line="240" w:lineRule="auto"/>
        <w:jc w:val="both"/>
      </w:pPr>
      <w:r>
        <w:rPr>
          <w:noProof/>
          <w:lang w:eastAsia="uk-UA"/>
        </w:rPr>
        <mc:AlternateContent>
          <mc:Choice Requires="wps">
            <w:drawing>
              <wp:anchor distT="4294967295" distB="4294967295" distL="114300" distR="114300" simplePos="0" relativeHeight="251706368" behindDoc="0" locked="0" layoutInCell="1" allowOverlap="1">
                <wp:simplePos x="0" y="0"/>
                <wp:positionH relativeFrom="column">
                  <wp:posOffset>3133725</wp:posOffset>
                </wp:positionH>
                <wp:positionV relativeFrom="paragraph">
                  <wp:posOffset>5079</wp:posOffset>
                </wp:positionV>
                <wp:extent cx="2926715" cy="0"/>
                <wp:effectExtent l="19050" t="19050" r="26035" b="38100"/>
                <wp:wrapNone/>
                <wp:docPr id="42" name="Пряма сполучна ліні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2671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D1FACDD" id="Пряма сполучна лінія 14" o:spid="_x0000_s1026" style="position:absolute;z-index:251706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6.75pt,.4pt" to="477.2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" strokeweight=".26mm">
                <v:stroke joinstyle="miter" endcap="square"/>
              </v:line>
            </w:pict>
          </mc:Fallback>
        </mc:AlternateContent>
      </w: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707392" behindDoc="0" locked="0" layoutInCell="1" allowOverlap="1">
                <wp:simplePos x="0" y="0"/>
                <wp:positionH relativeFrom="column">
                  <wp:posOffset>2936875</wp:posOffset>
                </wp:positionH>
                <wp:positionV relativeFrom="paragraph">
                  <wp:posOffset>266699</wp:posOffset>
                </wp:positionV>
                <wp:extent cx="3142615" cy="0"/>
                <wp:effectExtent l="19050" t="19050" r="38735" b="38100"/>
                <wp:wrapNone/>
                <wp:docPr id="40" name="Пряма сполучна ліні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261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D9ABED3" id="Пряма сполучна лінія 13" o:spid="_x0000_s1026" style="position:absolute;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1.25pt,21pt" to="478.7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" strokeweight=".26mm">
                <v:stroke joinstyle="miter" endcap="square"/>
              </v:line>
            </w:pict>
          </mc:Fallback>
        </mc:AlternateContent>
      </w:r>
      <w:r w:rsidR="00051063">
        <w:rPr>
          <w:rFonts w:ascii="Times New Roman" w:eastAsia="Times New Roman" w:hAnsi="Times New Roman" w:cs="Times New Roman"/>
          <w:sz w:val="28"/>
          <w:szCs w:val="28"/>
          <w:lang w:eastAsia="ru-RU"/>
        </w:rPr>
        <w:t>2. Термін подання студентом роботи:  2</w:t>
      </w:r>
      <w:r w:rsidR="003D0E20">
        <w:rPr>
          <w:rFonts w:ascii="Times New Roman" w:eastAsia="Times New Roman" w:hAnsi="Times New Roman" w:cs="Times New Roman"/>
          <w:sz w:val="28"/>
          <w:szCs w:val="28"/>
          <w:lang w:val="ru-RU" w:eastAsia="ru-RU"/>
        </w:rPr>
        <w:t>8</w:t>
      </w:r>
      <w:r w:rsidR="00051063">
        <w:rPr>
          <w:rFonts w:ascii="Times New Roman" w:eastAsia="Times New Roman" w:hAnsi="Times New Roman" w:cs="Times New Roman"/>
          <w:sz w:val="28"/>
          <w:szCs w:val="28"/>
          <w:lang w:eastAsia="ru-RU"/>
        </w:rPr>
        <w:t xml:space="preserve"> </w:t>
      </w:r>
      <w:r w:rsidR="003D0E20">
        <w:rPr>
          <w:rFonts w:ascii="Times New Roman" w:eastAsia="Times New Roman" w:hAnsi="Times New Roman" w:cs="Times New Roman"/>
          <w:sz w:val="28"/>
          <w:szCs w:val="28"/>
          <w:lang w:val="ru-RU" w:eastAsia="ru-RU"/>
        </w:rPr>
        <w:t>листопада</w:t>
      </w:r>
      <w:r w:rsidR="00051063">
        <w:rPr>
          <w:rFonts w:ascii="Times New Roman" w:eastAsia="Times New Roman" w:hAnsi="Times New Roman" w:cs="Times New Roman"/>
          <w:sz w:val="28"/>
          <w:szCs w:val="28"/>
          <w:lang w:eastAsia="ru-RU"/>
        </w:rPr>
        <w:t xml:space="preserve"> 202</w:t>
      </w:r>
      <w:r w:rsidR="003D0E20">
        <w:rPr>
          <w:rFonts w:ascii="Times New Roman" w:eastAsia="Times New Roman" w:hAnsi="Times New Roman" w:cs="Times New Roman"/>
          <w:sz w:val="28"/>
          <w:szCs w:val="28"/>
          <w:lang w:val="ru-RU" w:eastAsia="ru-RU"/>
        </w:rPr>
        <w:t>3</w:t>
      </w:r>
      <w:r w:rsidR="00051063">
        <w:rPr>
          <w:rFonts w:ascii="Times New Roman" w:eastAsia="Times New Roman" w:hAnsi="Times New Roman" w:cs="Times New Roman"/>
          <w:sz w:val="28"/>
          <w:szCs w:val="28"/>
          <w:lang w:eastAsia="ru-RU"/>
        </w:rPr>
        <w:t>р.</w:t>
      </w:r>
    </w:p>
    <w:p w:rsidR="00051063" w:rsidRDefault="00E36A22" w:rsidP="00051063">
      <w:pPr>
        <w:tabs>
          <w:tab w:val="left" w:pos="800"/>
        </w:tabs>
        <w:spacing w:before="120" w:after="0" w:line="240" w:lineRule="auto"/>
        <w:jc w:val="both"/>
      </w:pPr>
      <w:r>
        <w:rPr>
          <w:noProof/>
          <w:lang w:eastAsia="uk-UA"/>
        </w:rPr>
        <mc:AlternateContent>
          <mc:Choice Requires="wps">
            <w:drawing>
              <wp:anchor distT="4294967295" distB="4294967295" distL="114300" distR="114300" simplePos="0" relativeHeight="251708416" behindDoc="0" locked="0" layoutInCell="1" allowOverlap="1">
                <wp:simplePos x="0" y="0"/>
                <wp:positionH relativeFrom="column">
                  <wp:posOffset>2026920</wp:posOffset>
                </wp:positionH>
                <wp:positionV relativeFrom="paragraph">
                  <wp:posOffset>262254</wp:posOffset>
                </wp:positionV>
                <wp:extent cx="4043045" cy="0"/>
                <wp:effectExtent l="19050" t="19050" r="33655" b="38100"/>
                <wp:wrapNone/>
                <wp:docPr id="39" name="Пряма сполучна ліні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4304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D4721F1" id="Пряма сполучна лінія 12" o:spid="_x0000_s1026" style="position:absolute;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9.6pt,20.65pt" to="477.9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" strokeweight=".26mm">
                <v:stroke joinstyle="miter" endcap="square"/>
              </v:line>
            </w:pict>
          </mc:Fallback>
        </mc:AlternateContent>
      </w:r>
      <w:r>
        <w:rPr>
          <w:noProof/>
          <w:lang w:eastAsia="uk-UA"/>
        </w:rPr>
        <mc:AlternateContent>
          <mc:Choice Requires="wps">
            <w:drawing>
              <wp:anchor distT="4294967295" distB="4294967295" distL="114300" distR="114300" simplePos="0" relativeHeight="251709440" behindDoc="0" locked="0" layoutInCell="1" allowOverlap="1">
                <wp:simplePos x="0" y="0"/>
                <wp:positionH relativeFrom="column">
                  <wp:posOffset>9525</wp:posOffset>
                </wp:positionH>
                <wp:positionV relativeFrom="paragraph">
                  <wp:posOffset>471804</wp:posOffset>
                </wp:positionV>
                <wp:extent cx="6057900" cy="0"/>
                <wp:effectExtent l="19050" t="19050" r="38100" b="38100"/>
                <wp:wrapNone/>
                <wp:docPr id="38"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0C23C47" id="Пряма сполучна лінія 11" o:spid="_x0000_s1026" style="position:absolute;z-index:2517094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37.15pt" to="477.75pt,3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" strokeweight=".26mm">
                <v:stroke joinstyle="miter" endcap="square"/>
              </v:line>
            </w:pict>
          </mc:Fallback>
        </mc:AlternateContent>
      </w: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710464" behindDoc="0" locked="0" layoutInCell="1" allowOverlap="1">
                <wp:simplePos x="0" y="0"/>
                <wp:positionH relativeFrom="column">
                  <wp:posOffset>9525</wp:posOffset>
                </wp:positionH>
                <wp:positionV relativeFrom="paragraph">
                  <wp:posOffset>669924</wp:posOffset>
                </wp:positionV>
                <wp:extent cx="6057900" cy="0"/>
                <wp:effectExtent l="19050" t="19050" r="38100" b="38100"/>
                <wp:wrapNone/>
                <wp:docPr id="37" name="Пряма сполучна ліні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B8B9DE5" id="Пряма сполучна лінія 10" o:spid="_x0000_s1026" style="position:absolute;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52.75pt" to="477.75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" strokeweight=".26mm">
                <v:stroke joinstyle="miter" endcap="square"/>
              </v:line>
            </w:pict>
          </mc:Fallback>
        </mc:AlternateContent>
      </w:r>
      <w:r w:rsidR="00051063">
        <w:rPr>
          <w:rFonts w:ascii="Times New Roman" w:eastAsia="Times New Roman" w:hAnsi="Times New Roman" w:cs="Times New Roman"/>
          <w:sz w:val="28"/>
          <w:szCs w:val="28"/>
          <w:lang w:eastAsia="ru-RU"/>
        </w:rPr>
        <w:t>3. Вихідні дані до роботи: літературні джерела, картографічні матеріали, фотоматеріали.</w:t>
      </w:r>
    </w:p>
    <w:p w:rsidR="00051063" w:rsidRDefault="00051063" w:rsidP="00051063">
      <w:pPr>
        <w:tabs>
          <w:tab w:val="left" w:pos="800"/>
        </w:tabs>
        <w:spacing w:before="120" w:after="0" w:line="240" w:lineRule="auto"/>
        <w:jc w:val="both"/>
        <w:rPr>
          <w:rFonts w:ascii="Times New Roman" w:eastAsia="Times New Roman" w:hAnsi="Times New Roman" w:cs="Times New Roman"/>
          <w:sz w:val="28"/>
          <w:szCs w:val="28"/>
          <w:lang w:eastAsia="ru-RU"/>
        </w:rPr>
      </w:pPr>
    </w:p>
    <w:p w:rsidR="00051063" w:rsidRDefault="00051063" w:rsidP="00051063">
      <w:pPr>
        <w:tabs>
          <w:tab w:val="left" w:pos="800"/>
        </w:tabs>
        <w:spacing w:before="120" w:after="0" w:line="240" w:lineRule="auto"/>
        <w:jc w:val="both"/>
        <w:rPr>
          <w:rFonts w:ascii="Times New Roman" w:eastAsia="Times New Roman" w:hAnsi="Times New Roman" w:cs="Times New Roman"/>
          <w:sz w:val="28"/>
          <w:szCs w:val="28"/>
          <w:lang w:eastAsia="ru-RU"/>
        </w:rPr>
      </w:pPr>
    </w:p>
    <w:p w:rsidR="00051063" w:rsidRDefault="00E36A22" w:rsidP="00051063">
      <w:pPr>
        <w:tabs>
          <w:tab w:val="left" w:pos="800"/>
        </w:tabs>
        <w:spacing w:before="120" w:after="0" w:line="240" w:lineRule="auto"/>
        <w:jc w:val="both"/>
      </w:pPr>
      <w:r>
        <w:rPr>
          <w:noProof/>
          <w:lang w:eastAsia="uk-UA"/>
        </w:rPr>
        <mc:AlternateContent>
          <mc:Choice Requires="wps">
            <w:drawing>
              <wp:anchor distT="4294967295" distB="4294967295" distL="114300" distR="114300" simplePos="0" relativeHeight="251699200" behindDoc="0" locked="0" layoutInCell="1" allowOverlap="1">
                <wp:simplePos x="0" y="0"/>
                <wp:positionH relativeFrom="column">
                  <wp:posOffset>0</wp:posOffset>
                </wp:positionH>
                <wp:positionV relativeFrom="paragraph">
                  <wp:posOffset>-5081</wp:posOffset>
                </wp:positionV>
                <wp:extent cx="6057900" cy="0"/>
                <wp:effectExtent l="19050" t="19050" r="38100" b="38100"/>
                <wp:wrapNone/>
                <wp:docPr id="36" name="Пряма сполучна ліні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3ECF10" id="Пряма сполучна лінія 9" o:spid="_x0000_s1026" style="position:absolute;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4pt" to="477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" strokeweight=".26mm">
                <v:stroke joinstyle="miter" endcap="square"/>
              </v:line>
            </w:pict>
          </mc:Fallback>
        </mc:AlternateContent>
      </w:r>
      <w:r>
        <w:rPr>
          <w:noProof/>
          <w:lang w:eastAsia="uk-UA"/>
        </w:rPr>
        <mc:AlternateContent>
          <mc:Choice Requires="wps">
            <w:drawing>
              <wp:anchor distT="4294967295" distB="4294967295" distL="114300" distR="114300" simplePos="0" relativeHeight="251700224" behindDoc="0" locked="0" layoutInCell="1" allowOverlap="1">
                <wp:simplePos x="0" y="0"/>
                <wp:positionH relativeFrom="column">
                  <wp:posOffset>5393055</wp:posOffset>
                </wp:positionH>
                <wp:positionV relativeFrom="paragraph">
                  <wp:posOffset>266699</wp:posOffset>
                </wp:positionV>
                <wp:extent cx="687705" cy="0"/>
                <wp:effectExtent l="19050" t="19050" r="36195" b="38100"/>
                <wp:wrapNone/>
                <wp:docPr id="35" name="Пряма сполучна ліні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770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274CE48" id="Пряма сполучна лінія 8" o:spid="_x0000_s1026" style="position:absolute;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24.65pt,21pt" to="478.8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" strokeweight=".26mm">
                <v:stroke joinstyle="miter" endcap="square"/>
              </v:line>
            </w:pict>
          </mc:Fallback>
        </mc:AlternateContent>
      </w:r>
      <w:r>
        <w:rPr>
          <w:noProof/>
          <w:lang w:eastAsia="uk-UA"/>
        </w:rPr>
        <mc:AlternateContent>
          <mc:Choice Requires="wps">
            <w:drawing>
              <wp:anchor distT="4294967295" distB="4294967295" distL="114300" distR="114300" simplePos="0" relativeHeight="251701248" behindDoc="0" locked="0" layoutInCell="1" allowOverlap="1">
                <wp:simplePos x="0" y="0"/>
                <wp:positionH relativeFrom="column">
                  <wp:posOffset>9525</wp:posOffset>
                </wp:positionH>
                <wp:positionV relativeFrom="paragraph">
                  <wp:posOffset>464819</wp:posOffset>
                </wp:positionV>
                <wp:extent cx="6057900" cy="0"/>
                <wp:effectExtent l="19050" t="19050" r="38100" b="38100"/>
                <wp:wrapNone/>
                <wp:docPr id="34" name="Пряма сполучна ліні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CA2BF07" id="Пряма сполучна лінія 7" o:spid="_x0000_s1026" style="position:absolute;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5pt,36.6pt" to="477.7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" strokeweight=".26mm">
                <v:stroke joinstyle="miter" endcap="square"/>
              </v:line>
            </w:pict>
          </mc:Fallback>
        </mc:AlternateContent>
      </w:r>
      <w:r>
        <w:rPr>
          <w:noProof/>
          <w:lang w:eastAsia="uk-UA"/>
        </w:rPr>
        <mc:AlternateContent>
          <mc:Choice Requires="wps">
            <w:drawing>
              <wp:anchor distT="4294967295" distB="4294967295" distL="114300" distR="114300" simplePos="0" relativeHeight="251702272" behindDoc="0" locked="0" layoutInCell="1" allowOverlap="1">
                <wp:simplePos x="0" y="0"/>
                <wp:positionH relativeFrom="column">
                  <wp:posOffset>1905</wp:posOffset>
                </wp:positionH>
                <wp:positionV relativeFrom="paragraph">
                  <wp:posOffset>674369</wp:posOffset>
                </wp:positionV>
                <wp:extent cx="6057900" cy="0"/>
                <wp:effectExtent l="19050" t="19050" r="38100" b="38100"/>
                <wp:wrapNone/>
                <wp:docPr id="33"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1E23E3" id="Пряма сполучна лінія 6" o:spid="_x0000_s1026" style="position:absolute;z-index:251702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pt,53.1pt" to="477.15pt,5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" strokeweight=".26mm">
                <v:stroke joinstyle="miter" endcap="square"/>
              </v:line>
            </w:pict>
          </mc:Fallback>
        </mc:AlternateContent>
      </w: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703296" behindDoc="0" locked="0" layoutInCell="1" allowOverlap="1">
                <wp:simplePos x="0" y="0"/>
                <wp:positionH relativeFrom="column">
                  <wp:posOffset>1905</wp:posOffset>
                </wp:positionH>
                <wp:positionV relativeFrom="paragraph">
                  <wp:posOffset>1083944</wp:posOffset>
                </wp:positionV>
                <wp:extent cx="6057900" cy="0"/>
                <wp:effectExtent l="19050" t="19050" r="38100" b="38100"/>
                <wp:wrapNone/>
                <wp:docPr id="32" name="Пряма сполучна ліні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FF40674" id="Пряма сполучна лінія 5" o:spid="_x0000_s1026" style="position:absolute;z-index:251703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pt,85.35pt" to="477.15pt,8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" strokeweight=".26mm">
                <v:stroke joinstyle="miter" endcap="square"/>
              </v:line>
            </w:pict>
          </mc:Fallback>
        </mc:AlternateContent>
      </w:r>
      <w:r w:rsidR="00051063">
        <w:rPr>
          <w:rFonts w:ascii="Times New Roman" w:eastAsia="Times New Roman" w:hAnsi="Times New Roman" w:cs="Times New Roman"/>
          <w:sz w:val="28"/>
          <w:szCs w:val="28"/>
          <w:lang w:eastAsia="ru-RU"/>
        </w:rPr>
        <w:t>4. Зміст пояснювальної записки (розділи, які потрібно розробити): Розділ 1. Літературний огляд, Розділ 2.</w:t>
      </w:r>
      <w:r w:rsidR="00051063" w:rsidRPr="00051063">
        <w:rPr>
          <w:rFonts w:ascii="Times New Roman" w:hAnsi="Times New Roman" w:cs="Times New Roman"/>
          <w:sz w:val="28"/>
          <w:szCs w:val="28"/>
        </w:rPr>
        <w:t xml:space="preserve"> </w:t>
      </w:r>
      <w:proofErr w:type="spellStart"/>
      <w:r w:rsidR="001E7C92">
        <w:rPr>
          <w:rFonts w:ascii="Times New Roman" w:hAnsi="Times New Roman" w:cs="Times New Roman"/>
          <w:sz w:val="28"/>
          <w:szCs w:val="28"/>
          <w:lang w:val="ru-RU"/>
        </w:rPr>
        <w:t>Рег</w:t>
      </w:r>
      <w:proofErr w:type="spellEnd"/>
      <w:r w:rsidR="001E7C92">
        <w:rPr>
          <w:rFonts w:ascii="Times New Roman" w:hAnsi="Times New Roman" w:cs="Times New Roman"/>
          <w:sz w:val="28"/>
          <w:szCs w:val="28"/>
        </w:rPr>
        <w:t>і</w:t>
      </w:r>
      <w:proofErr w:type="spellStart"/>
      <w:r w:rsidR="003D0E20">
        <w:rPr>
          <w:rFonts w:ascii="Times New Roman" w:hAnsi="Times New Roman" w:cs="Times New Roman"/>
          <w:sz w:val="28"/>
          <w:szCs w:val="28"/>
          <w:lang w:val="ru-RU"/>
        </w:rPr>
        <w:t>онально-етнографічн</w:t>
      </w:r>
      <w:proofErr w:type="spellEnd"/>
      <w:r w:rsidR="003D0E20">
        <w:rPr>
          <w:rFonts w:ascii="Times New Roman" w:hAnsi="Times New Roman" w:cs="Times New Roman"/>
          <w:sz w:val="28"/>
          <w:szCs w:val="28"/>
        </w:rPr>
        <w:t>і особливості</w:t>
      </w:r>
      <w:r w:rsidR="001E7C92">
        <w:rPr>
          <w:rFonts w:ascii="Times New Roman" w:hAnsi="Times New Roman" w:cs="Times New Roman"/>
          <w:sz w:val="28"/>
          <w:szCs w:val="28"/>
        </w:rPr>
        <w:t xml:space="preserve"> планування малих садів</w:t>
      </w:r>
      <w:r w:rsidR="00051063" w:rsidRPr="00051063">
        <w:rPr>
          <w:rFonts w:ascii="Times New Roman" w:hAnsi="Times New Roman" w:cs="Times New Roman"/>
          <w:sz w:val="28"/>
          <w:szCs w:val="28"/>
        </w:rPr>
        <w:t xml:space="preserve">. </w:t>
      </w:r>
      <w:r w:rsidR="00051063">
        <w:rPr>
          <w:rFonts w:ascii="Times New Roman" w:hAnsi="Times New Roman" w:cs="Times New Roman"/>
          <w:sz w:val="28"/>
          <w:szCs w:val="28"/>
        </w:rPr>
        <w:t xml:space="preserve">Розділ </w:t>
      </w:r>
      <w:r w:rsidR="00051063" w:rsidRPr="00051063">
        <w:rPr>
          <w:rFonts w:ascii="Times New Roman" w:hAnsi="Times New Roman" w:cs="Times New Roman"/>
          <w:sz w:val="28"/>
          <w:szCs w:val="28"/>
        </w:rPr>
        <w:t xml:space="preserve">3. </w:t>
      </w:r>
      <w:r w:rsidR="001E7C92">
        <w:rPr>
          <w:rFonts w:ascii="Times New Roman" w:hAnsi="Times New Roman" w:cs="Times New Roman"/>
          <w:sz w:val="28"/>
          <w:szCs w:val="28"/>
        </w:rPr>
        <w:t xml:space="preserve">Регіональна </w:t>
      </w:r>
      <w:proofErr w:type="spellStart"/>
      <w:r w:rsidR="001E7C92">
        <w:rPr>
          <w:rFonts w:ascii="Times New Roman" w:hAnsi="Times New Roman" w:cs="Times New Roman"/>
          <w:sz w:val="28"/>
          <w:szCs w:val="28"/>
        </w:rPr>
        <w:t>ф</w:t>
      </w:r>
      <w:r w:rsidR="00051063" w:rsidRPr="00051063">
        <w:rPr>
          <w:rFonts w:ascii="Times New Roman" w:hAnsi="Times New Roman" w:cs="Times New Roman"/>
          <w:sz w:val="28"/>
          <w:szCs w:val="28"/>
        </w:rPr>
        <w:t>ітоценотична</w:t>
      </w:r>
      <w:proofErr w:type="spellEnd"/>
      <w:r w:rsidR="00051063" w:rsidRPr="00051063">
        <w:rPr>
          <w:rFonts w:ascii="Times New Roman" w:hAnsi="Times New Roman" w:cs="Times New Roman"/>
          <w:sz w:val="28"/>
          <w:szCs w:val="28"/>
        </w:rPr>
        <w:t xml:space="preserve"> структура зелених насаджень</w:t>
      </w:r>
      <w:r w:rsidR="001E7C92">
        <w:rPr>
          <w:rFonts w:ascii="Times New Roman" w:hAnsi="Times New Roman" w:cs="Times New Roman"/>
          <w:sz w:val="28"/>
          <w:szCs w:val="28"/>
        </w:rPr>
        <w:t xml:space="preserve"> малих садів </w:t>
      </w:r>
      <w:r w:rsidR="00051063" w:rsidRPr="00051063">
        <w:rPr>
          <w:rFonts w:ascii="Times New Roman" w:hAnsi="Times New Roman" w:cs="Times New Roman"/>
          <w:sz w:val="28"/>
          <w:szCs w:val="28"/>
        </w:rPr>
        <w:t xml:space="preserve">. </w:t>
      </w:r>
      <w:r w:rsidR="00051063">
        <w:rPr>
          <w:rFonts w:ascii="Times New Roman" w:hAnsi="Times New Roman" w:cs="Times New Roman"/>
          <w:sz w:val="28"/>
          <w:szCs w:val="28"/>
        </w:rPr>
        <w:t xml:space="preserve">Розділ </w:t>
      </w:r>
      <w:r w:rsidR="00051063" w:rsidRPr="00051063">
        <w:rPr>
          <w:rFonts w:ascii="Times New Roman" w:hAnsi="Times New Roman" w:cs="Times New Roman"/>
          <w:sz w:val="28"/>
          <w:szCs w:val="28"/>
        </w:rPr>
        <w:t xml:space="preserve">4. Архітектурно-планувальні особливості обраних територій. </w:t>
      </w:r>
      <w:r w:rsidR="00051063">
        <w:rPr>
          <w:rFonts w:ascii="Times New Roman" w:hAnsi="Times New Roman" w:cs="Times New Roman"/>
          <w:sz w:val="28"/>
          <w:szCs w:val="28"/>
        </w:rPr>
        <w:t xml:space="preserve">Розділ </w:t>
      </w:r>
      <w:r w:rsidR="00051063" w:rsidRPr="00051063">
        <w:rPr>
          <w:rFonts w:ascii="Times New Roman" w:hAnsi="Times New Roman" w:cs="Times New Roman"/>
          <w:sz w:val="28"/>
          <w:szCs w:val="28"/>
        </w:rPr>
        <w:t>5. Шляхи оптимізації ландшафтних просторів обраних територій.</w:t>
      </w:r>
      <w:r w:rsidR="00051063">
        <w:rPr>
          <w:szCs w:val="28"/>
        </w:rPr>
        <w:t xml:space="preserve"> </w:t>
      </w:r>
      <w:r w:rsidR="00051063">
        <w:rPr>
          <w:rFonts w:ascii="Times New Roman" w:eastAsia="Times New Roman" w:hAnsi="Times New Roman" w:cs="Times New Roman"/>
          <w:sz w:val="28"/>
          <w:szCs w:val="28"/>
          <w:lang w:eastAsia="ru-RU"/>
        </w:rPr>
        <w:t xml:space="preserve"> </w:t>
      </w:r>
    </w:p>
    <w:p w:rsidR="00051063" w:rsidRDefault="00051063" w:rsidP="00051063">
      <w:pPr>
        <w:tabs>
          <w:tab w:val="left" w:pos="800"/>
        </w:tabs>
        <w:spacing w:before="120" w:after="0" w:line="240" w:lineRule="auto"/>
        <w:jc w:val="both"/>
        <w:rPr>
          <w:rFonts w:ascii="Times New Roman" w:eastAsia="Times New Roman" w:hAnsi="Times New Roman" w:cs="Times New Roman"/>
          <w:sz w:val="28"/>
          <w:szCs w:val="28"/>
          <w:lang w:eastAsia="ru-RU"/>
        </w:rPr>
      </w:pPr>
    </w:p>
    <w:p w:rsidR="00051063" w:rsidRDefault="00051063" w:rsidP="00051063">
      <w:pPr>
        <w:tabs>
          <w:tab w:val="left" w:pos="800"/>
        </w:tabs>
        <w:spacing w:before="120" w:after="0" w:line="240" w:lineRule="auto"/>
        <w:jc w:val="both"/>
        <w:rPr>
          <w:rFonts w:ascii="Times New Roman" w:eastAsia="Times New Roman" w:hAnsi="Times New Roman" w:cs="Times New Roman"/>
          <w:sz w:val="28"/>
          <w:szCs w:val="28"/>
          <w:lang w:eastAsia="ru-RU"/>
        </w:rPr>
      </w:pPr>
    </w:p>
    <w:p w:rsidR="00051063" w:rsidRDefault="00E36A22" w:rsidP="00051063">
      <w:pPr>
        <w:tabs>
          <w:tab w:val="left" w:pos="800"/>
        </w:tabs>
        <w:spacing w:before="120" w:after="0" w:line="240" w:lineRule="auto"/>
        <w:jc w:val="both"/>
      </w:pPr>
      <w:r>
        <w:rPr>
          <w:noProof/>
          <w:lang w:eastAsia="uk-UA"/>
        </w:rPr>
        <w:lastRenderedPageBreak/>
        <mc:AlternateContent>
          <mc:Choice Requires="wps">
            <w:drawing>
              <wp:anchor distT="4294967295" distB="4294967295" distL="114300" distR="114300" simplePos="0" relativeHeight="251711488" behindDoc="0" locked="0" layoutInCell="1" allowOverlap="1">
                <wp:simplePos x="0" y="0"/>
                <wp:positionH relativeFrom="column">
                  <wp:posOffset>1905</wp:posOffset>
                </wp:positionH>
                <wp:positionV relativeFrom="paragraph">
                  <wp:posOffset>477519</wp:posOffset>
                </wp:positionV>
                <wp:extent cx="6057900" cy="0"/>
                <wp:effectExtent l="19050" t="19050" r="38100" b="38100"/>
                <wp:wrapNone/>
                <wp:docPr id="31"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D240A44" id="Пряма сполучна лінія 4" o:spid="_x0000_s1026" style="position:absolute;z-index:2517114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pt,37.6pt" to="477.15pt,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" strokeweight=".26mm">
                <v:stroke joinstyle="miter" endcap="square"/>
              </v:line>
            </w:pict>
          </mc:Fallback>
        </mc:AlternateContent>
      </w:r>
      <w:r>
        <w:rPr>
          <w:rFonts w:ascii="Times New Roman" w:eastAsia="Times New Roman" w:hAnsi="Times New Roman" w:cs="Times New Roman"/>
          <w:noProof/>
          <w:sz w:val="28"/>
          <w:szCs w:val="28"/>
          <w:lang w:eastAsia="uk-UA"/>
        </w:rPr>
        <mc:AlternateContent>
          <mc:Choice Requires="wps">
            <w:drawing>
              <wp:anchor distT="4294967295" distB="4294967295" distL="114300" distR="114300" simplePos="0" relativeHeight="251712512" behindDoc="0" locked="0" layoutInCell="1" allowOverlap="1">
                <wp:simplePos x="0" y="0"/>
                <wp:positionH relativeFrom="column">
                  <wp:posOffset>3175</wp:posOffset>
                </wp:positionH>
                <wp:positionV relativeFrom="paragraph">
                  <wp:posOffset>890269</wp:posOffset>
                </wp:positionV>
                <wp:extent cx="6057900" cy="0"/>
                <wp:effectExtent l="19050" t="19050" r="38100" b="38100"/>
                <wp:wrapNone/>
                <wp:docPr id="30"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A9F1B7D" id="Пряма сполучна лінія 3" o:spid="_x0000_s1026" style="position:absolute;z-index:2517125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pt,70.1pt" to="477.2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" strokeweight=".26mm">
                <v:stroke joinstyle="miter" endcap="square"/>
              </v:line>
            </w:pict>
          </mc:Fallback>
        </mc:AlternateContent>
      </w:r>
      <w:r w:rsidR="00051063">
        <w:rPr>
          <w:rFonts w:ascii="Times New Roman" w:eastAsia="Times New Roman" w:hAnsi="Times New Roman" w:cs="Times New Roman"/>
          <w:sz w:val="28"/>
          <w:szCs w:val="28"/>
          <w:lang w:eastAsia="ru-RU"/>
        </w:rPr>
        <w:t>5. Перелік графічного матеріалу (</w:t>
      </w:r>
      <w:r w:rsidR="00051063">
        <w:rPr>
          <w:rFonts w:ascii="Times New Roman" w:eastAsia="Times New Roman" w:hAnsi="Times New Roman" w:cs="Times New Roman"/>
          <w:spacing w:val="-2"/>
          <w:sz w:val="28"/>
          <w:szCs w:val="28"/>
          <w:lang w:eastAsia="ru-RU"/>
        </w:rPr>
        <w:t>з точним зазначенням обов’язкових креслень</w:t>
      </w:r>
      <w:r w:rsidR="00051063">
        <w:rPr>
          <w:rFonts w:ascii="Times New Roman" w:eastAsia="Times New Roman" w:hAnsi="Times New Roman" w:cs="Times New Roman"/>
          <w:sz w:val="28"/>
          <w:szCs w:val="28"/>
          <w:lang w:eastAsia="ru-RU"/>
        </w:rPr>
        <w:t>):</w:t>
      </w:r>
    </w:p>
    <w:p w:rsidR="00051063" w:rsidRDefault="00051063" w:rsidP="00051063">
      <w:pPr>
        <w:spacing w:after="0" w:line="360" w:lineRule="auto"/>
        <w:jc w:val="both"/>
      </w:pPr>
      <w:r>
        <w:rPr>
          <w:rFonts w:ascii="Times New Roman" w:eastAsia="Times New Roman" w:hAnsi="Times New Roman" w:cs="Times New Roman"/>
          <w:sz w:val="28"/>
          <w:szCs w:val="28"/>
          <w:lang w:eastAsia="ru-RU"/>
        </w:rPr>
        <w:t xml:space="preserve">Аналітичні схеми, опорний план території, схема ландшафтних просторів, генплан </w:t>
      </w:r>
      <w:r>
        <w:rPr>
          <w:rFonts w:ascii="Times New Roman" w:eastAsia="Times New Roman" w:hAnsi="Times New Roman" w:cs="Times New Roman"/>
          <w:sz w:val="28"/>
          <w:szCs w:val="28"/>
          <w:u w:val="single"/>
          <w:lang w:eastAsia="ru-RU"/>
        </w:rPr>
        <w:t>території, візуалізація ландшафтних просторів, графіки, діаграми</w:t>
      </w:r>
    </w:p>
    <w:p w:rsidR="00592952" w:rsidRPr="005A3C4C" w:rsidRDefault="00592952" w:rsidP="00592952">
      <w:pPr>
        <w:spacing w:after="0" w:line="360" w:lineRule="auto"/>
        <w:jc w:val="both"/>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6. Консультанти розділів роботи</w:t>
      </w:r>
    </w:p>
    <w:tbl>
      <w:tblPr>
        <w:tblW w:w="95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3700"/>
        <w:gridCol w:w="2420"/>
        <w:gridCol w:w="2500"/>
      </w:tblGrid>
      <w:tr w:rsidR="00592952" w:rsidRPr="005A3C4C" w:rsidTr="003D0E20">
        <w:tc>
          <w:tcPr>
            <w:tcW w:w="900" w:type="dxa"/>
            <w:vMerge w:val="restart"/>
            <w:tcBorders>
              <w:left w:val="single" w:sz="4" w:space="0" w:color="auto"/>
            </w:tcBorders>
            <w:tcMar>
              <w:left w:w="28" w:type="dxa"/>
              <w:right w:w="28" w:type="dxa"/>
            </w:tcMar>
            <w:vAlign w:val="center"/>
          </w:tcPr>
          <w:p w:rsidR="00592952" w:rsidRPr="005A3C4C" w:rsidRDefault="00592952" w:rsidP="003D0E20">
            <w:pPr>
              <w:spacing w:after="0" w:line="240" w:lineRule="auto"/>
              <w:ind w:left="-108" w:right="-108"/>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Розділ</w:t>
            </w:r>
          </w:p>
        </w:tc>
        <w:tc>
          <w:tcPr>
            <w:tcW w:w="3700" w:type="dxa"/>
            <w:vMerge w:val="restart"/>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 xml:space="preserve">Прізвище, ініціали та </w:t>
            </w:r>
          </w:p>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посада консультанта</w:t>
            </w:r>
          </w:p>
        </w:tc>
        <w:tc>
          <w:tcPr>
            <w:tcW w:w="4920" w:type="dxa"/>
            <w:gridSpan w:val="2"/>
            <w:tcBorders>
              <w:righ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Підпис, дата</w:t>
            </w:r>
          </w:p>
        </w:tc>
      </w:tr>
      <w:tr w:rsidR="00592952" w:rsidRPr="005A3C4C" w:rsidTr="003D0E20">
        <w:tc>
          <w:tcPr>
            <w:tcW w:w="900" w:type="dxa"/>
            <w:vMerge/>
            <w:tcBorders>
              <w:lef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4"/>
                <w:szCs w:val="24"/>
                <w:lang w:eastAsia="ru-RU"/>
              </w:rPr>
            </w:pPr>
          </w:p>
        </w:tc>
        <w:tc>
          <w:tcPr>
            <w:tcW w:w="3700" w:type="dxa"/>
            <w:vMerge/>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4"/>
                <w:szCs w:val="24"/>
                <w:lang w:eastAsia="ru-RU"/>
              </w:rPr>
            </w:pPr>
          </w:p>
        </w:tc>
        <w:tc>
          <w:tcPr>
            <w:tcW w:w="2420" w:type="dxa"/>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завдання видав</w:t>
            </w:r>
          </w:p>
        </w:tc>
        <w:tc>
          <w:tcPr>
            <w:tcW w:w="2500" w:type="dxa"/>
            <w:tcBorders>
              <w:righ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завдання прийняв</w:t>
            </w:r>
          </w:p>
        </w:tc>
      </w:tr>
      <w:tr w:rsidR="00592952" w:rsidRPr="005A3C4C" w:rsidTr="003D0E20">
        <w:tc>
          <w:tcPr>
            <w:tcW w:w="900" w:type="dxa"/>
            <w:tcBorders>
              <w:lef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3700" w:type="dxa"/>
            <w:shd w:val="clear" w:color="auto" w:fill="auto"/>
            <w:tcMar>
              <w:left w:w="28" w:type="dxa"/>
              <w:right w:w="28" w:type="dxa"/>
            </w:tcMar>
            <w:vAlign w:val="center"/>
          </w:tcPr>
          <w:p w:rsidR="00592952" w:rsidRPr="005A3C4C" w:rsidRDefault="00592952" w:rsidP="003D0E20">
            <w:pPr>
              <w:spacing w:after="0" w:line="240" w:lineRule="auto"/>
              <w:rPr>
                <w:rFonts w:ascii="Times New Roman" w:eastAsia="Times New Roman" w:hAnsi="Times New Roman" w:cs="Times New Roman"/>
                <w:sz w:val="28"/>
                <w:szCs w:val="28"/>
                <w:lang w:eastAsia="ru-RU"/>
              </w:rPr>
            </w:pPr>
          </w:p>
        </w:tc>
        <w:tc>
          <w:tcPr>
            <w:tcW w:w="2420" w:type="dxa"/>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2500" w:type="dxa"/>
            <w:tcBorders>
              <w:righ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r>
      <w:tr w:rsidR="00592952" w:rsidRPr="005A3C4C" w:rsidTr="003D0E20">
        <w:tc>
          <w:tcPr>
            <w:tcW w:w="900" w:type="dxa"/>
            <w:tcBorders>
              <w:lef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3700" w:type="dxa"/>
            <w:tcMar>
              <w:left w:w="28" w:type="dxa"/>
              <w:right w:w="28" w:type="dxa"/>
            </w:tcMar>
            <w:vAlign w:val="center"/>
          </w:tcPr>
          <w:p w:rsidR="00592952" w:rsidRPr="005A3C4C" w:rsidRDefault="00592952" w:rsidP="003D0E20">
            <w:pPr>
              <w:spacing w:after="0" w:line="240" w:lineRule="auto"/>
              <w:rPr>
                <w:rFonts w:ascii="Times New Roman" w:eastAsia="Times New Roman" w:hAnsi="Times New Roman" w:cs="Times New Roman"/>
                <w:sz w:val="28"/>
                <w:szCs w:val="28"/>
                <w:lang w:eastAsia="ru-RU"/>
              </w:rPr>
            </w:pPr>
          </w:p>
        </w:tc>
        <w:tc>
          <w:tcPr>
            <w:tcW w:w="2420" w:type="dxa"/>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2500" w:type="dxa"/>
            <w:tcBorders>
              <w:righ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r>
      <w:tr w:rsidR="00592952" w:rsidRPr="005A3C4C" w:rsidTr="003D0E20">
        <w:tc>
          <w:tcPr>
            <w:tcW w:w="900" w:type="dxa"/>
            <w:tcBorders>
              <w:lef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3700" w:type="dxa"/>
            <w:tcMar>
              <w:left w:w="28" w:type="dxa"/>
              <w:right w:w="28" w:type="dxa"/>
            </w:tcMar>
            <w:vAlign w:val="center"/>
          </w:tcPr>
          <w:p w:rsidR="00592952" w:rsidRPr="005A3C4C" w:rsidRDefault="00592952" w:rsidP="003D0E20">
            <w:pPr>
              <w:spacing w:after="0" w:line="240" w:lineRule="auto"/>
              <w:rPr>
                <w:rFonts w:ascii="Times New Roman" w:eastAsia="Times New Roman" w:hAnsi="Times New Roman" w:cs="Times New Roman"/>
                <w:sz w:val="28"/>
                <w:szCs w:val="28"/>
                <w:lang w:eastAsia="ru-RU"/>
              </w:rPr>
            </w:pPr>
          </w:p>
        </w:tc>
        <w:tc>
          <w:tcPr>
            <w:tcW w:w="2420" w:type="dxa"/>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2500" w:type="dxa"/>
            <w:tcBorders>
              <w:righ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r>
      <w:tr w:rsidR="00592952" w:rsidRPr="005A3C4C" w:rsidTr="003D0E20">
        <w:tc>
          <w:tcPr>
            <w:tcW w:w="900" w:type="dxa"/>
            <w:tcBorders>
              <w:lef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3700" w:type="dxa"/>
            <w:tcMar>
              <w:left w:w="28" w:type="dxa"/>
              <w:right w:w="28" w:type="dxa"/>
            </w:tcMar>
            <w:vAlign w:val="center"/>
          </w:tcPr>
          <w:p w:rsidR="00592952" w:rsidRPr="005A3C4C" w:rsidRDefault="00592952" w:rsidP="003D0E20">
            <w:pPr>
              <w:spacing w:after="0" w:line="240" w:lineRule="auto"/>
              <w:rPr>
                <w:rFonts w:ascii="Times New Roman" w:eastAsia="Times New Roman" w:hAnsi="Times New Roman" w:cs="Times New Roman"/>
                <w:sz w:val="28"/>
                <w:szCs w:val="28"/>
                <w:lang w:eastAsia="ru-RU"/>
              </w:rPr>
            </w:pPr>
          </w:p>
        </w:tc>
        <w:tc>
          <w:tcPr>
            <w:tcW w:w="2420" w:type="dxa"/>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c>
          <w:tcPr>
            <w:tcW w:w="2500" w:type="dxa"/>
            <w:tcBorders>
              <w:right w:val="single" w:sz="4" w:space="0" w:color="auto"/>
            </w:tcBorders>
            <w:tcMar>
              <w:left w:w="28" w:type="dxa"/>
              <w:right w:w="28" w:type="dxa"/>
            </w:tcMar>
            <w:vAlign w:val="center"/>
          </w:tcPr>
          <w:p w:rsidR="00592952" w:rsidRPr="005A3C4C" w:rsidRDefault="00592952" w:rsidP="003D0E20">
            <w:pPr>
              <w:spacing w:after="0" w:line="240" w:lineRule="auto"/>
              <w:jc w:val="center"/>
              <w:rPr>
                <w:rFonts w:ascii="Times New Roman" w:eastAsia="Times New Roman" w:hAnsi="Times New Roman" w:cs="Times New Roman"/>
                <w:sz w:val="28"/>
                <w:szCs w:val="28"/>
                <w:lang w:eastAsia="ru-RU"/>
              </w:rPr>
            </w:pPr>
          </w:p>
        </w:tc>
      </w:tr>
    </w:tbl>
    <w:p w:rsidR="00592952" w:rsidRPr="005A3C4C" w:rsidRDefault="00592952" w:rsidP="00592952">
      <w:pPr>
        <w:spacing w:after="0" w:line="240" w:lineRule="auto"/>
        <w:jc w:val="both"/>
        <w:rPr>
          <w:rFonts w:ascii="Times New Roman" w:eastAsia="Times New Roman" w:hAnsi="Times New Roman" w:cs="Times New Roman"/>
          <w:sz w:val="28"/>
          <w:szCs w:val="24"/>
          <w:lang w:eastAsia="ru-RU"/>
        </w:rPr>
      </w:pPr>
    </w:p>
    <w:p w:rsidR="00592952" w:rsidRPr="005A3C4C" w:rsidRDefault="00E36A22" w:rsidP="00592952">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eastAsia="uk-UA"/>
        </w:rPr>
        <mc:AlternateContent>
          <mc:Choice Requires="wps">
            <w:drawing>
              <wp:anchor distT="4294967295" distB="4294967295" distL="114300" distR="114300" simplePos="0" relativeHeight="251685888" behindDoc="0" locked="0" layoutInCell="1" allowOverlap="1">
                <wp:simplePos x="0" y="0"/>
                <wp:positionH relativeFrom="column">
                  <wp:posOffset>1876425</wp:posOffset>
                </wp:positionH>
                <wp:positionV relativeFrom="paragraph">
                  <wp:posOffset>182879</wp:posOffset>
                </wp:positionV>
                <wp:extent cx="3886200" cy="0"/>
                <wp:effectExtent l="0" t="0" r="19050" b="19050"/>
                <wp:wrapNone/>
                <wp:docPr id="69"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862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2BD551A" id="Прямая соединительная линия 37" o:spid="_x0000_s1026" style="position:absolute;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7.75pt,14.4pt" to="453.7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"/>
            </w:pict>
          </mc:Fallback>
        </mc:AlternateContent>
      </w:r>
      <w:r w:rsidR="00592952" w:rsidRPr="005A3C4C">
        <w:rPr>
          <w:rFonts w:ascii="Times New Roman" w:eastAsia="Times New Roman" w:hAnsi="Times New Roman" w:cs="Times New Roman"/>
          <w:sz w:val="28"/>
          <w:szCs w:val="28"/>
          <w:lang w:eastAsia="ru-RU"/>
        </w:rPr>
        <w:t xml:space="preserve">7. Дата видачі завдання:                               </w:t>
      </w:r>
    </w:p>
    <w:p w:rsidR="00592952" w:rsidRPr="005A3C4C" w:rsidRDefault="00592952" w:rsidP="00592952">
      <w:pPr>
        <w:spacing w:after="0" w:line="240" w:lineRule="auto"/>
        <w:ind w:firstLine="300"/>
        <w:jc w:val="both"/>
        <w:rPr>
          <w:rFonts w:ascii="Times New Roman" w:eastAsia="Times New Roman" w:hAnsi="Times New Roman" w:cs="Times New Roman"/>
          <w:sz w:val="24"/>
          <w:szCs w:val="24"/>
          <w:lang w:eastAsia="ru-RU"/>
        </w:rPr>
      </w:pPr>
    </w:p>
    <w:tbl>
      <w:tblPr>
        <w:tblW w:w="8280" w:type="dxa"/>
        <w:tblInd w:w="828" w:type="dxa"/>
        <w:tblLayout w:type="fixed"/>
        <w:tblLook w:val="0000" w:firstRow="0" w:lastRow="0" w:firstColumn="0" w:lastColumn="0" w:noHBand="0" w:noVBand="0"/>
      </w:tblPr>
      <w:tblGrid>
        <w:gridCol w:w="2280"/>
        <w:gridCol w:w="2400"/>
        <w:gridCol w:w="3600"/>
      </w:tblGrid>
      <w:tr w:rsidR="00592952" w:rsidRPr="005A3C4C" w:rsidTr="003D0E20">
        <w:tc>
          <w:tcPr>
            <w:tcW w:w="2280" w:type="dxa"/>
            <w:tcMar>
              <w:left w:w="28" w:type="dxa"/>
              <w:right w:w="28" w:type="dxa"/>
            </w:tcMar>
          </w:tcPr>
          <w:p w:rsidR="00592952" w:rsidRPr="005A3C4C" w:rsidRDefault="00592952" w:rsidP="003D0E20">
            <w:pPr>
              <w:spacing w:after="0" w:line="240" w:lineRule="auto"/>
              <w:ind w:firstLine="23"/>
              <w:jc w:val="both"/>
              <w:rPr>
                <w:rFonts w:ascii="Times New Roman" w:eastAsia="Times New Roman" w:hAnsi="Times New Roman" w:cs="Times New Roman"/>
                <w:sz w:val="28"/>
                <w:szCs w:val="28"/>
                <w:lang w:eastAsia="ru-RU"/>
              </w:rPr>
            </w:pPr>
            <w:r w:rsidRPr="005A3C4C">
              <w:rPr>
                <w:rFonts w:ascii="Times New Roman" w:eastAsia="Times New Roman" w:hAnsi="Times New Roman" w:cs="Times New Roman"/>
                <w:sz w:val="28"/>
                <w:szCs w:val="28"/>
                <w:lang w:eastAsia="ru-RU"/>
              </w:rPr>
              <w:t>Керівник роботи</w:t>
            </w:r>
          </w:p>
        </w:tc>
        <w:tc>
          <w:tcPr>
            <w:tcW w:w="2400" w:type="dxa"/>
            <w:tcMar>
              <w:left w:w="28" w:type="dxa"/>
              <w:right w:w="28" w:type="dxa"/>
            </w:tcMar>
          </w:tcPr>
          <w:p w:rsidR="00592952" w:rsidRPr="005A3C4C" w:rsidRDefault="00592952" w:rsidP="003D0E20">
            <w:pPr>
              <w:spacing w:after="0" w:line="240" w:lineRule="auto"/>
              <w:jc w:val="center"/>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24"/>
                <w:szCs w:val="24"/>
                <w:lang w:eastAsia="ru-RU"/>
              </w:rPr>
              <w:t>__________________</w:t>
            </w:r>
          </w:p>
        </w:tc>
        <w:tc>
          <w:tcPr>
            <w:tcW w:w="3600" w:type="dxa"/>
            <w:tcMar>
              <w:left w:w="28" w:type="dxa"/>
              <w:right w:w="28" w:type="dxa"/>
            </w:tcMar>
          </w:tcPr>
          <w:p w:rsidR="00592952" w:rsidRPr="005A3C4C" w:rsidRDefault="00E36A22" w:rsidP="003D0E20">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eastAsia="uk-UA"/>
              </w:rPr>
              <mc:AlternateContent>
                <mc:Choice Requires="wps">
                  <w:drawing>
                    <wp:anchor distT="4294967295" distB="4294967295" distL="114300" distR="114300" simplePos="0" relativeHeight="251691008" behindDoc="0" locked="0" layoutInCell="1" allowOverlap="1">
                      <wp:simplePos x="0" y="0"/>
                      <wp:positionH relativeFrom="column">
                        <wp:posOffset>28575</wp:posOffset>
                      </wp:positionH>
                      <wp:positionV relativeFrom="paragraph">
                        <wp:posOffset>193039</wp:posOffset>
                      </wp:positionV>
                      <wp:extent cx="2152650" cy="0"/>
                      <wp:effectExtent l="0" t="0" r="19050" b="19050"/>
                      <wp:wrapNone/>
                      <wp:docPr id="27"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3DA3828" id="Прямая соединительная линия 36" o:spid="_x0000_s1026" style="position:absolute;z-index:2516910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5pt,15.2pt" to="171.75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"/>
                  </w:pict>
                </mc:Fallback>
              </mc:AlternateContent>
            </w:r>
          </w:p>
        </w:tc>
      </w:tr>
      <w:tr w:rsidR="00592952" w:rsidRPr="005A3C4C" w:rsidTr="003D0E20">
        <w:tc>
          <w:tcPr>
            <w:tcW w:w="228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p>
        </w:tc>
        <w:tc>
          <w:tcPr>
            <w:tcW w:w="2400" w:type="dxa"/>
            <w:tcMar>
              <w:left w:w="28" w:type="dxa"/>
              <w:right w:w="28" w:type="dxa"/>
            </w:tcMar>
          </w:tcPr>
          <w:p w:rsidR="00592952" w:rsidRPr="005A3C4C" w:rsidRDefault="00592952" w:rsidP="003D0E20">
            <w:pPr>
              <w:spacing w:after="0" w:line="240" w:lineRule="auto"/>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18"/>
                <w:szCs w:val="24"/>
                <w:lang w:eastAsia="ru-RU"/>
              </w:rPr>
              <w:t xml:space="preserve">                   (підпис)</w:t>
            </w:r>
          </w:p>
        </w:tc>
        <w:tc>
          <w:tcPr>
            <w:tcW w:w="3600" w:type="dxa"/>
            <w:tcMar>
              <w:left w:w="28" w:type="dxa"/>
              <w:right w:w="28" w:type="dxa"/>
            </w:tcMar>
          </w:tcPr>
          <w:p w:rsidR="00592952" w:rsidRPr="005A3C4C" w:rsidRDefault="00592952" w:rsidP="003D0E20">
            <w:pPr>
              <w:spacing w:after="0" w:line="240" w:lineRule="auto"/>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18"/>
                <w:szCs w:val="24"/>
                <w:lang w:eastAsia="ru-RU"/>
              </w:rPr>
              <w:t xml:space="preserve">                   </w:t>
            </w:r>
          </w:p>
        </w:tc>
      </w:tr>
    </w:tbl>
    <w:p w:rsidR="00592952" w:rsidRPr="005A3C4C" w:rsidRDefault="00592952" w:rsidP="00592952">
      <w:pPr>
        <w:spacing w:after="0" w:line="240" w:lineRule="auto"/>
        <w:jc w:val="both"/>
        <w:rPr>
          <w:rFonts w:ascii="Times New Roman" w:eastAsia="Times New Roman" w:hAnsi="Times New Roman" w:cs="Times New Roman"/>
          <w:sz w:val="24"/>
          <w:szCs w:val="24"/>
          <w:lang w:eastAsia="ru-RU"/>
        </w:rPr>
      </w:pPr>
    </w:p>
    <w:p w:rsidR="00592952" w:rsidRPr="005A3C4C" w:rsidRDefault="00592952" w:rsidP="00592952">
      <w:pPr>
        <w:spacing w:after="0" w:line="240" w:lineRule="auto"/>
        <w:jc w:val="center"/>
        <w:rPr>
          <w:rFonts w:ascii="Times New Roman" w:eastAsia="Times New Roman" w:hAnsi="Times New Roman" w:cs="Times New Roman"/>
          <w:b/>
          <w:spacing w:val="40"/>
          <w:sz w:val="28"/>
          <w:szCs w:val="28"/>
          <w:lang w:eastAsia="ru-RU"/>
        </w:rPr>
      </w:pPr>
      <w:r w:rsidRPr="005A3C4C">
        <w:rPr>
          <w:rFonts w:ascii="Times New Roman" w:eastAsia="Times New Roman" w:hAnsi="Times New Roman" w:cs="Times New Roman"/>
          <w:b/>
          <w:spacing w:val="40"/>
          <w:sz w:val="28"/>
          <w:szCs w:val="28"/>
          <w:lang w:eastAsia="ru-RU"/>
        </w:rPr>
        <w:t>КАЛЕНДАРНИЙ ПЛАН</w:t>
      </w:r>
    </w:p>
    <w:tbl>
      <w:tblPr>
        <w:tblW w:w="9574"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00"/>
        <w:gridCol w:w="5000"/>
        <w:gridCol w:w="2560"/>
        <w:gridCol w:w="1114"/>
      </w:tblGrid>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r w:rsidRPr="005A3C4C">
              <w:rPr>
                <w:rFonts w:ascii="Times New Roman" w:eastAsia="Times New Roman" w:hAnsi="Times New Roman" w:cs="Times New Roman"/>
                <w:sz w:val="26"/>
                <w:szCs w:val="26"/>
                <w:lang w:eastAsia="ru-RU"/>
              </w:rPr>
              <w:t>Номер</w:t>
            </w:r>
          </w:p>
        </w:tc>
        <w:tc>
          <w:tcPr>
            <w:tcW w:w="50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r w:rsidRPr="005A3C4C">
              <w:rPr>
                <w:rFonts w:ascii="Times New Roman" w:eastAsia="Times New Roman" w:hAnsi="Times New Roman" w:cs="Times New Roman"/>
                <w:sz w:val="26"/>
                <w:szCs w:val="26"/>
                <w:lang w:eastAsia="ru-RU"/>
              </w:rPr>
              <w:t xml:space="preserve">Назва етапів </w:t>
            </w:r>
          </w:p>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r w:rsidRPr="005A3C4C">
              <w:rPr>
                <w:rFonts w:ascii="Times New Roman" w:eastAsia="Times New Roman" w:hAnsi="Times New Roman" w:cs="Times New Roman"/>
                <w:sz w:val="26"/>
                <w:szCs w:val="26"/>
                <w:lang w:eastAsia="ru-RU"/>
              </w:rPr>
              <w:t>кваліфікаційної роботи</w:t>
            </w: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r w:rsidRPr="005A3C4C">
              <w:rPr>
                <w:rFonts w:ascii="Times New Roman" w:eastAsia="Times New Roman" w:hAnsi="Times New Roman" w:cs="Times New Roman"/>
                <w:sz w:val="26"/>
                <w:szCs w:val="26"/>
                <w:lang w:eastAsia="ru-RU"/>
              </w:rPr>
              <w:t xml:space="preserve">Терміни виконання </w:t>
            </w:r>
          </w:p>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r w:rsidRPr="005A3C4C">
              <w:rPr>
                <w:rFonts w:ascii="Times New Roman" w:eastAsia="Times New Roman" w:hAnsi="Times New Roman" w:cs="Times New Roman"/>
                <w:sz w:val="26"/>
                <w:szCs w:val="26"/>
                <w:lang w:eastAsia="ru-RU"/>
              </w:rPr>
              <w:t>етапів кваліфікаційної роботи</w:t>
            </w: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r w:rsidRPr="005A3C4C">
              <w:rPr>
                <w:rFonts w:ascii="Times New Roman" w:eastAsia="Times New Roman" w:hAnsi="Times New Roman" w:cs="Times New Roman"/>
                <w:sz w:val="26"/>
                <w:szCs w:val="26"/>
                <w:lang w:eastAsia="ru-RU"/>
              </w:rPr>
              <w:t>Примітка</w:t>
            </w: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r w:rsidR="00592952" w:rsidRPr="005A3C4C" w:rsidTr="003D0E20">
        <w:tc>
          <w:tcPr>
            <w:tcW w:w="90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5000" w:type="dxa"/>
            <w:vAlign w:val="center"/>
          </w:tcPr>
          <w:p w:rsidR="00592952" w:rsidRPr="005A3C4C" w:rsidRDefault="00592952" w:rsidP="003D0E20">
            <w:pPr>
              <w:spacing w:after="0" w:line="240" w:lineRule="auto"/>
              <w:jc w:val="both"/>
              <w:rPr>
                <w:rFonts w:ascii="Times New Roman" w:eastAsia="Times New Roman" w:hAnsi="Times New Roman" w:cs="Times New Roman"/>
                <w:sz w:val="26"/>
                <w:szCs w:val="26"/>
                <w:lang w:eastAsia="ru-RU"/>
              </w:rPr>
            </w:pPr>
          </w:p>
        </w:tc>
        <w:tc>
          <w:tcPr>
            <w:tcW w:w="2560" w:type="dxa"/>
            <w:vAlign w:val="center"/>
          </w:tcPr>
          <w:p w:rsidR="00592952" w:rsidRPr="005A3C4C" w:rsidRDefault="00592952" w:rsidP="003D0E20">
            <w:pPr>
              <w:spacing w:after="0" w:line="240" w:lineRule="auto"/>
              <w:jc w:val="center"/>
              <w:rPr>
                <w:rFonts w:ascii="Times New Roman" w:eastAsia="Times New Roman" w:hAnsi="Times New Roman" w:cs="Times New Roman"/>
                <w:sz w:val="26"/>
                <w:szCs w:val="26"/>
                <w:lang w:eastAsia="ru-RU"/>
              </w:rPr>
            </w:pPr>
          </w:p>
        </w:tc>
        <w:tc>
          <w:tcPr>
            <w:tcW w:w="1114" w:type="dxa"/>
            <w:vAlign w:val="center"/>
          </w:tcPr>
          <w:p w:rsidR="00592952" w:rsidRPr="005A3C4C" w:rsidRDefault="00592952" w:rsidP="003D0E20">
            <w:pPr>
              <w:spacing w:after="0" w:line="240" w:lineRule="auto"/>
              <w:jc w:val="center"/>
              <w:rPr>
                <w:rFonts w:ascii="Times New Roman" w:eastAsia="Times New Roman" w:hAnsi="Times New Roman" w:cs="Times New Roman"/>
                <w:i/>
                <w:sz w:val="26"/>
                <w:szCs w:val="26"/>
                <w:lang w:eastAsia="ru-RU"/>
              </w:rPr>
            </w:pPr>
          </w:p>
        </w:tc>
      </w:tr>
    </w:tbl>
    <w:p w:rsidR="00592952" w:rsidRPr="005A3C4C" w:rsidRDefault="00592952" w:rsidP="00592952">
      <w:pPr>
        <w:spacing w:after="0" w:line="240" w:lineRule="auto"/>
        <w:jc w:val="both"/>
        <w:rPr>
          <w:rFonts w:ascii="Times New Roman" w:eastAsia="Times New Roman" w:hAnsi="Times New Roman" w:cs="Times New Roman"/>
          <w:sz w:val="24"/>
          <w:szCs w:val="24"/>
          <w:lang w:eastAsia="ru-RU"/>
        </w:rPr>
      </w:pPr>
    </w:p>
    <w:p w:rsidR="00592952" w:rsidRPr="005A3C4C" w:rsidRDefault="00592952" w:rsidP="00592952">
      <w:pPr>
        <w:spacing w:after="0" w:line="240" w:lineRule="auto"/>
        <w:jc w:val="both"/>
        <w:rPr>
          <w:rFonts w:ascii="Times New Roman" w:eastAsia="Times New Roman" w:hAnsi="Times New Roman" w:cs="Times New Roman"/>
          <w:sz w:val="24"/>
          <w:szCs w:val="24"/>
          <w:lang w:eastAsia="ru-RU"/>
        </w:rPr>
      </w:pPr>
    </w:p>
    <w:tbl>
      <w:tblPr>
        <w:tblW w:w="8280" w:type="dxa"/>
        <w:tblInd w:w="828" w:type="dxa"/>
        <w:tblLayout w:type="fixed"/>
        <w:tblLook w:val="0000" w:firstRow="0" w:lastRow="0" w:firstColumn="0" w:lastColumn="0" w:noHBand="0" w:noVBand="0"/>
      </w:tblPr>
      <w:tblGrid>
        <w:gridCol w:w="2280"/>
        <w:gridCol w:w="2400"/>
        <w:gridCol w:w="3600"/>
      </w:tblGrid>
      <w:tr w:rsidR="00592952" w:rsidRPr="005A3C4C" w:rsidTr="003D0E20">
        <w:tc>
          <w:tcPr>
            <w:tcW w:w="228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8"/>
                <w:szCs w:val="28"/>
                <w:lang w:eastAsia="ru-RU"/>
              </w:rPr>
            </w:pPr>
            <w:r w:rsidRPr="005A3C4C">
              <w:rPr>
                <w:rFonts w:ascii="Times New Roman" w:eastAsia="Times New Roman" w:hAnsi="Times New Roman" w:cs="Times New Roman"/>
                <w:b/>
                <w:sz w:val="28"/>
                <w:szCs w:val="28"/>
                <w:lang w:eastAsia="ru-RU"/>
              </w:rPr>
              <w:t>Студент</w:t>
            </w:r>
          </w:p>
        </w:tc>
        <w:tc>
          <w:tcPr>
            <w:tcW w:w="24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24"/>
                <w:szCs w:val="24"/>
                <w:lang w:eastAsia="ru-RU"/>
              </w:rPr>
              <w:t>__________________</w:t>
            </w:r>
          </w:p>
        </w:tc>
        <w:tc>
          <w:tcPr>
            <w:tcW w:w="36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8"/>
                <w:szCs w:val="28"/>
                <w:lang w:eastAsia="ru-RU"/>
              </w:rPr>
            </w:pPr>
          </w:p>
        </w:tc>
      </w:tr>
      <w:tr w:rsidR="00592952" w:rsidRPr="005A3C4C" w:rsidTr="003D0E20">
        <w:tc>
          <w:tcPr>
            <w:tcW w:w="228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p>
        </w:tc>
        <w:tc>
          <w:tcPr>
            <w:tcW w:w="2400" w:type="dxa"/>
            <w:tcMar>
              <w:left w:w="28" w:type="dxa"/>
              <w:right w:w="28" w:type="dxa"/>
            </w:tcMar>
          </w:tcPr>
          <w:p w:rsidR="00592952" w:rsidRPr="005A3C4C" w:rsidRDefault="00592952" w:rsidP="003D0E20">
            <w:pPr>
              <w:spacing w:after="0" w:line="240" w:lineRule="auto"/>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18"/>
                <w:szCs w:val="24"/>
                <w:lang w:eastAsia="ru-RU"/>
              </w:rPr>
              <w:t xml:space="preserve">                   (підпис)</w:t>
            </w:r>
          </w:p>
        </w:tc>
        <w:tc>
          <w:tcPr>
            <w:tcW w:w="3600" w:type="dxa"/>
            <w:tcMar>
              <w:left w:w="28" w:type="dxa"/>
              <w:right w:w="28" w:type="dxa"/>
            </w:tcMar>
          </w:tcPr>
          <w:p w:rsidR="00592952" w:rsidRPr="005A3C4C" w:rsidRDefault="00592952" w:rsidP="003D0E20">
            <w:pPr>
              <w:spacing w:after="0" w:line="240" w:lineRule="auto"/>
              <w:rPr>
                <w:rFonts w:ascii="Times New Roman" w:eastAsia="Times New Roman" w:hAnsi="Times New Roman" w:cs="Times New Roman"/>
                <w:sz w:val="24"/>
                <w:szCs w:val="24"/>
                <w:lang w:eastAsia="ru-RU"/>
              </w:rPr>
            </w:pPr>
          </w:p>
        </w:tc>
      </w:tr>
      <w:tr w:rsidR="00592952" w:rsidRPr="005A3C4C" w:rsidTr="003D0E20">
        <w:tc>
          <w:tcPr>
            <w:tcW w:w="228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b/>
                <w:sz w:val="24"/>
                <w:szCs w:val="24"/>
                <w:lang w:eastAsia="ru-RU"/>
              </w:rPr>
            </w:pPr>
          </w:p>
        </w:tc>
        <w:tc>
          <w:tcPr>
            <w:tcW w:w="24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p>
        </w:tc>
        <w:tc>
          <w:tcPr>
            <w:tcW w:w="36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p>
        </w:tc>
      </w:tr>
      <w:tr w:rsidR="00592952" w:rsidRPr="005A3C4C" w:rsidTr="003D0E20">
        <w:tc>
          <w:tcPr>
            <w:tcW w:w="228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b/>
                <w:sz w:val="24"/>
                <w:szCs w:val="24"/>
                <w:lang w:eastAsia="ru-RU"/>
              </w:rPr>
            </w:pPr>
          </w:p>
        </w:tc>
        <w:tc>
          <w:tcPr>
            <w:tcW w:w="24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p>
        </w:tc>
        <w:tc>
          <w:tcPr>
            <w:tcW w:w="36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p>
        </w:tc>
      </w:tr>
      <w:tr w:rsidR="00592952" w:rsidRPr="005A3C4C" w:rsidTr="003D0E20">
        <w:tc>
          <w:tcPr>
            <w:tcW w:w="228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8"/>
                <w:szCs w:val="28"/>
                <w:lang w:eastAsia="ru-RU"/>
              </w:rPr>
            </w:pPr>
            <w:r w:rsidRPr="005A3C4C">
              <w:rPr>
                <w:rFonts w:ascii="Times New Roman" w:eastAsia="Times New Roman" w:hAnsi="Times New Roman" w:cs="Times New Roman"/>
                <w:b/>
                <w:sz w:val="28"/>
                <w:szCs w:val="28"/>
                <w:lang w:eastAsia="ru-RU"/>
              </w:rPr>
              <w:t>Керівник роботи</w:t>
            </w:r>
          </w:p>
        </w:tc>
        <w:tc>
          <w:tcPr>
            <w:tcW w:w="24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24"/>
                <w:szCs w:val="24"/>
                <w:lang w:eastAsia="ru-RU"/>
              </w:rPr>
              <w:t>__________________</w:t>
            </w:r>
          </w:p>
        </w:tc>
        <w:tc>
          <w:tcPr>
            <w:tcW w:w="360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8"/>
                <w:szCs w:val="28"/>
                <w:lang w:eastAsia="ru-RU"/>
              </w:rPr>
            </w:pPr>
          </w:p>
        </w:tc>
      </w:tr>
      <w:tr w:rsidR="00592952" w:rsidRPr="005A3C4C" w:rsidTr="003D0E20">
        <w:tc>
          <w:tcPr>
            <w:tcW w:w="2280" w:type="dxa"/>
            <w:tcMar>
              <w:left w:w="28" w:type="dxa"/>
              <w:right w:w="28" w:type="dxa"/>
            </w:tcMar>
          </w:tcPr>
          <w:p w:rsidR="00592952" w:rsidRPr="005A3C4C" w:rsidRDefault="00592952" w:rsidP="003D0E20">
            <w:pPr>
              <w:spacing w:after="0" w:line="240" w:lineRule="auto"/>
              <w:jc w:val="both"/>
              <w:rPr>
                <w:rFonts w:ascii="Times New Roman" w:eastAsia="Times New Roman" w:hAnsi="Times New Roman" w:cs="Times New Roman"/>
                <w:sz w:val="24"/>
                <w:szCs w:val="24"/>
                <w:lang w:eastAsia="ru-RU"/>
              </w:rPr>
            </w:pPr>
          </w:p>
        </w:tc>
        <w:tc>
          <w:tcPr>
            <w:tcW w:w="2400" w:type="dxa"/>
            <w:tcMar>
              <w:left w:w="28" w:type="dxa"/>
              <w:right w:w="28" w:type="dxa"/>
            </w:tcMar>
          </w:tcPr>
          <w:p w:rsidR="00592952" w:rsidRPr="005A3C4C" w:rsidRDefault="00592952" w:rsidP="003D0E20">
            <w:pPr>
              <w:spacing w:after="0" w:line="240" w:lineRule="auto"/>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18"/>
                <w:szCs w:val="24"/>
                <w:lang w:eastAsia="ru-RU"/>
              </w:rPr>
              <w:t xml:space="preserve">                   (підпис)</w:t>
            </w:r>
          </w:p>
        </w:tc>
        <w:tc>
          <w:tcPr>
            <w:tcW w:w="3600" w:type="dxa"/>
            <w:tcMar>
              <w:left w:w="28" w:type="dxa"/>
              <w:right w:w="28" w:type="dxa"/>
            </w:tcMar>
          </w:tcPr>
          <w:p w:rsidR="00592952" w:rsidRPr="005A3C4C" w:rsidRDefault="00592952" w:rsidP="003D0E20">
            <w:pPr>
              <w:spacing w:after="0" w:line="240" w:lineRule="auto"/>
              <w:rPr>
                <w:rFonts w:ascii="Times New Roman" w:eastAsia="Times New Roman" w:hAnsi="Times New Roman" w:cs="Times New Roman"/>
                <w:sz w:val="24"/>
                <w:szCs w:val="24"/>
                <w:lang w:eastAsia="ru-RU"/>
              </w:rPr>
            </w:pPr>
            <w:r w:rsidRPr="005A3C4C">
              <w:rPr>
                <w:rFonts w:ascii="Times New Roman" w:eastAsia="Times New Roman" w:hAnsi="Times New Roman" w:cs="Times New Roman"/>
                <w:sz w:val="18"/>
                <w:szCs w:val="24"/>
                <w:lang w:eastAsia="ru-RU"/>
              </w:rPr>
              <w:t xml:space="preserve">                   </w:t>
            </w:r>
          </w:p>
        </w:tc>
      </w:tr>
    </w:tbl>
    <w:p w:rsidR="00592952" w:rsidRPr="005A3C4C" w:rsidRDefault="00592952" w:rsidP="00051063">
      <w:pPr>
        <w:tabs>
          <w:tab w:val="left" w:pos="4200"/>
        </w:tabs>
        <w:spacing w:before="120" w:after="0" w:line="240" w:lineRule="auto"/>
        <w:rPr>
          <w:rFonts w:ascii="Times New Roman" w:eastAsia="Times New Roman" w:hAnsi="Times New Roman" w:cs="Times New Roman"/>
          <w:sz w:val="16"/>
          <w:szCs w:val="16"/>
          <w:lang w:eastAsia="ru-RU"/>
        </w:rPr>
      </w:pPr>
    </w:p>
    <w:p w:rsidR="00592952" w:rsidRPr="005A3C4C" w:rsidRDefault="00592952" w:rsidP="00592952">
      <w:pPr>
        <w:tabs>
          <w:tab w:val="left" w:pos="500"/>
        </w:tabs>
        <w:spacing w:after="0" w:line="240" w:lineRule="auto"/>
        <w:jc w:val="both"/>
        <w:rPr>
          <w:rFonts w:ascii="Times New Roman" w:eastAsia="Times New Roman" w:hAnsi="Times New Roman" w:cs="Times New Roman"/>
          <w:sz w:val="16"/>
          <w:szCs w:val="16"/>
          <w:lang w:eastAsia="ru-RU"/>
        </w:rPr>
      </w:pPr>
      <w:r w:rsidRPr="005A3C4C">
        <w:rPr>
          <w:rFonts w:ascii="Times New Roman" w:eastAsia="Times New Roman" w:hAnsi="Times New Roman" w:cs="Times New Roman"/>
          <w:sz w:val="16"/>
          <w:szCs w:val="16"/>
          <w:lang w:eastAsia="ru-RU"/>
        </w:rPr>
        <w:t>Примітка:</w:t>
      </w:r>
    </w:p>
    <w:p w:rsidR="00592952" w:rsidRPr="005A3C4C" w:rsidRDefault="00592952" w:rsidP="00592952">
      <w:pPr>
        <w:numPr>
          <w:ilvl w:val="0"/>
          <w:numId w:val="2"/>
        </w:numPr>
        <w:tabs>
          <w:tab w:val="left" w:pos="142"/>
        </w:tabs>
        <w:spacing w:after="0" w:line="240" w:lineRule="auto"/>
        <w:ind w:left="0" w:firstLine="0"/>
        <w:jc w:val="both"/>
        <w:rPr>
          <w:rFonts w:ascii="Times New Roman" w:eastAsia="Times New Roman" w:hAnsi="Times New Roman" w:cs="Times New Roman"/>
          <w:sz w:val="16"/>
          <w:szCs w:val="16"/>
          <w:lang w:eastAsia="ru-RU"/>
        </w:rPr>
      </w:pPr>
      <w:r w:rsidRPr="005A3C4C">
        <w:rPr>
          <w:rFonts w:ascii="Times New Roman" w:eastAsia="Times New Roman" w:hAnsi="Times New Roman" w:cs="Times New Roman"/>
          <w:sz w:val="16"/>
          <w:szCs w:val="16"/>
          <w:lang w:eastAsia="ru-RU"/>
        </w:rPr>
        <w:t>Форму призначено для видачі завдання студенту на виконання кваліфікаційної роботи і контролю за ходом роботи з боку кафедри і директора інституту.</w:t>
      </w:r>
    </w:p>
    <w:p w:rsidR="00592952" w:rsidRPr="005A3C4C" w:rsidRDefault="00592952" w:rsidP="00592952">
      <w:pPr>
        <w:numPr>
          <w:ilvl w:val="0"/>
          <w:numId w:val="2"/>
        </w:numPr>
        <w:tabs>
          <w:tab w:val="left" w:pos="142"/>
        </w:tabs>
        <w:spacing w:after="0" w:line="240" w:lineRule="auto"/>
        <w:ind w:left="0" w:firstLine="0"/>
        <w:jc w:val="both"/>
        <w:rPr>
          <w:rFonts w:ascii="Times New Roman" w:eastAsia="Times New Roman" w:hAnsi="Times New Roman" w:cs="Times New Roman"/>
          <w:sz w:val="16"/>
          <w:szCs w:val="16"/>
          <w:lang w:eastAsia="ru-RU"/>
        </w:rPr>
      </w:pPr>
      <w:r w:rsidRPr="005A3C4C">
        <w:rPr>
          <w:rFonts w:ascii="Times New Roman" w:eastAsia="Times New Roman" w:hAnsi="Times New Roman" w:cs="Times New Roman"/>
          <w:sz w:val="16"/>
          <w:szCs w:val="16"/>
          <w:lang w:eastAsia="ru-RU"/>
        </w:rPr>
        <w:t>Розробляється керівником кваліфікаційної роботи. Видається кафедрою.</w:t>
      </w:r>
    </w:p>
    <w:p w:rsidR="006F7727" w:rsidRPr="00187C8F" w:rsidRDefault="00592952" w:rsidP="00187C8F">
      <w:pPr>
        <w:rPr>
          <w:rFonts w:ascii="Times New Roman" w:hAnsi="Times New Roman" w:cs="Times New Roman"/>
          <w:sz w:val="16"/>
          <w:szCs w:val="16"/>
        </w:rPr>
      </w:pPr>
      <w:r w:rsidRPr="005A3C4C">
        <w:rPr>
          <w:rFonts w:ascii="Times New Roman" w:eastAsia="Times New Roman" w:hAnsi="Times New Roman" w:cs="Times New Roman"/>
          <w:sz w:val="16"/>
          <w:szCs w:val="16"/>
          <w:lang w:eastAsia="ru-RU"/>
        </w:rPr>
        <w:t>Формат бланка А4 (210</w:t>
      </w:r>
      <w:r w:rsidRPr="005A3C4C">
        <w:rPr>
          <w:rFonts w:ascii="Times New Roman" w:eastAsia="Times New Roman" w:hAnsi="Times New Roman" w:cs="Times New Roman"/>
          <w:position w:val="-4"/>
          <w:sz w:val="16"/>
          <w:szCs w:val="16"/>
          <w:lang w:eastAsia="ru-RU"/>
        </w:rPr>
        <w:object w:dxaOrig="18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pt;height:10.2pt" o:ole="">
            <v:imagedata r:id="rId8" o:title=""/>
          </v:shape>
          <o:OLEObject Type="Embed" ProgID="Equation.3" ShapeID="_x0000_i1025" DrawAspect="Content" ObjectID="_1790705491" r:id="rId9"/>
        </w:object>
      </w:r>
      <w:r w:rsidRPr="005A3C4C">
        <w:rPr>
          <w:rFonts w:ascii="Times New Roman" w:eastAsia="Times New Roman" w:hAnsi="Times New Roman" w:cs="Times New Roman"/>
          <w:sz w:val="16"/>
          <w:szCs w:val="16"/>
          <w:lang w:eastAsia="ru-RU"/>
        </w:rPr>
        <w:t xml:space="preserve"> </w:t>
      </w:r>
      <w:smartTag w:uri="urn:schemas-microsoft-com:office:smarttags" w:element="metricconverter">
        <w:smartTagPr>
          <w:attr w:name="ProductID" w:val="297 мм"/>
        </w:smartTagPr>
        <w:r w:rsidRPr="005A3C4C">
          <w:rPr>
            <w:rFonts w:ascii="Times New Roman" w:eastAsia="Times New Roman" w:hAnsi="Times New Roman" w:cs="Times New Roman"/>
            <w:sz w:val="16"/>
            <w:szCs w:val="16"/>
            <w:lang w:eastAsia="ru-RU"/>
          </w:rPr>
          <w:t>297 мм</w:t>
        </w:r>
      </w:smartTag>
      <w:r w:rsidRPr="005A3C4C">
        <w:rPr>
          <w:rFonts w:ascii="Times New Roman" w:eastAsia="Times New Roman" w:hAnsi="Times New Roman" w:cs="Times New Roman"/>
          <w:sz w:val="16"/>
          <w:szCs w:val="16"/>
          <w:lang w:eastAsia="ru-RU"/>
        </w:rPr>
        <w:t>), 2 сторінки на одному аркуші з двох сторін.</w:t>
      </w:r>
      <w:r w:rsidRPr="005A3C4C">
        <w:rPr>
          <w:rFonts w:ascii="Times New Roman" w:eastAsia="Times New Roman" w:hAnsi="Times New Roman" w:cs="Times New Roman"/>
          <w:bCs/>
          <w:sz w:val="16"/>
          <w:szCs w:val="16"/>
          <w:vertAlign w:val="superscript"/>
          <w:lang w:eastAsia="ru-RU"/>
        </w:rPr>
        <w:t xml:space="preserve"> </w:t>
      </w:r>
      <w:r w:rsidRPr="005A3C4C">
        <w:rPr>
          <w:rFonts w:ascii="Times New Roman" w:hAnsi="Times New Roman" w:cs="Times New Roman"/>
          <w:sz w:val="16"/>
          <w:szCs w:val="16"/>
        </w:rPr>
        <w:t xml:space="preserve"> </w:t>
      </w:r>
      <w:r w:rsidR="006F7727">
        <w:rPr>
          <w:rFonts w:ascii="Times New Roman" w:hAnsi="Times New Roman" w:cs="Times New Roman"/>
          <w:sz w:val="16"/>
          <w:szCs w:val="16"/>
        </w:rPr>
        <w:br w:type="page"/>
      </w:r>
    </w:p>
    <w:p w:rsidR="00187C8F" w:rsidRDefault="006F7727" w:rsidP="00187C8F">
      <w:pPr>
        <w:jc w:val="center"/>
        <w:rPr>
          <w:rFonts w:ascii="Times New Roman" w:hAnsi="Times New Roman" w:cs="Times New Roman"/>
          <w:b/>
          <w:color w:val="000000" w:themeColor="text1"/>
          <w:sz w:val="28"/>
          <w:szCs w:val="28"/>
        </w:rPr>
      </w:pPr>
      <w:r w:rsidRPr="002D5C43">
        <w:rPr>
          <w:rFonts w:ascii="Times New Roman" w:hAnsi="Times New Roman" w:cs="Times New Roman"/>
          <w:b/>
          <w:color w:val="000000" w:themeColor="text1"/>
          <w:sz w:val="28"/>
          <w:szCs w:val="28"/>
        </w:rPr>
        <w:lastRenderedPageBreak/>
        <w:t>ЗМІСТ</w:t>
      </w:r>
    </w:p>
    <w:p w:rsidR="00187C8F" w:rsidRDefault="000206A6" w:rsidP="00187C8F">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ВСТУП.</w:t>
      </w:r>
      <w:r w:rsidR="007D7515">
        <w:rPr>
          <w:rFonts w:ascii="Times New Roman" w:hAnsi="Times New Roman" w:cs="Times New Roman"/>
          <w:b/>
          <w:color w:val="000000" w:themeColor="text1"/>
          <w:sz w:val="28"/>
          <w:szCs w:val="28"/>
        </w:rPr>
        <w:t xml:space="preserve"> </w:t>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r>
      <w:r w:rsidR="007D7515">
        <w:rPr>
          <w:rFonts w:ascii="Times New Roman" w:hAnsi="Times New Roman" w:cs="Times New Roman"/>
          <w:b/>
          <w:color w:val="000000" w:themeColor="text1"/>
          <w:sz w:val="28"/>
          <w:szCs w:val="28"/>
        </w:rPr>
        <w:tab/>
        <w:t>10</w:t>
      </w:r>
    </w:p>
    <w:p w:rsidR="000206A6" w:rsidRPr="00FB56C1" w:rsidRDefault="000206A6" w:rsidP="00FB56C1">
      <w:pPr>
        <w:spacing w:after="0" w:line="360" w:lineRule="auto"/>
        <w:ind w:left="-5" w:firstLine="5"/>
        <w:rPr>
          <w:rFonts w:ascii="Times New Roman" w:hAnsi="Times New Roman" w:cs="Times New Roman"/>
          <w:sz w:val="28"/>
          <w:szCs w:val="28"/>
        </w:rPr>
      </w:pPr>
      <w:r w:rsidRPr="00FB56C1">
        <w:rPr>
          <w:rFonts w:ascii="Times New Roman" w:hAnsi="Times New Roman" w:cs="Times New Roman"/>
          <w:sz w:val="28"/>
          <w:szCs w:val="28"/>
        </w:rPr>
        <w:t>РОЗДІЛ 1. Літературний огляд</w:t>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t>12</w:t>
      </w:r>
    </w:p>
    <w:p w:rsidR="001C480E" w:rsidRPr="00FB56C1" w:rsidRDefault="001C480E" w:rsidP="00FB56C1">
      <w:pPr>
        <w:pStyle w:val="aa"/>
        <w:numPr>
          <w:ilvl w:val="1"/>
          <w:numId w:val="28"/>
        </w:numPr>
        <w:ind w:left="1701"/>
        <w:rPr>
          <w:szCs w:val="28"/>
        </w:rPr>
      </w:pPr>
      <w:proofErr w:type="spellStart"/>
      <w:r w:rsidRPr="00FB56C1">
        <w:rPr>
          <w:szCs w:val="28"/>
          <w:lang w:val="uk-UA"/>
        </w:rPr>
        <w:t>Пам</w:t>
      </w:r>
      <w:proofErr w:type="spellEnd"/>
      <w:r w:rsidRPr="00FB56C1">
        <w:rPr>
          <w:szCs w:val="28"/>
          <w:lang w:val="uk-UA"/>
        </w:rPr>
        <w:t>’</w:t>
      </w:r>
      <w:proofErr w:type="spellStart"/>
      <w:r w:rsidRPr="00FB56C1">
        <w:rPr>
          <w:szCs w:val="28"/>
        </w:rPr>
        <w:t>ятко</w:t>
      </w:r>
      <w:proofErr w:type="spellEnd"/>
      <w:r w:rsidRPr="00FB56C1">
        <w:rPr>
          <w:szCs w:val="28"/>
        </w:rPr>
        <w:t xml:space="preserve"> </w:t>
      </w:r>
      <w:proofErr w:type="spellStart"/>
      <w:r w:rsidRPr="00FB56C1">
        <w:rPr>
          <w:szCs w:val="28"/>
        </w:rPr>
        <w:t>охоронн</w:t>
      </w:r>
      <w:proofErr w:type="spellEnd"/>
      <w:r w:rsidRPr="00FB56C1">
        <w:rPr>
          <w:szCs w:val="28"/>
          <w:lang w:val="uk-UA"/>
        </w:rPr>
        <w:t>і</w:t>
      </w:r>
      <w:r w:rsidRPr="00FB56C1">
        <w:rPr>
          <w:szCs w:val="28"/>
        </w:rPr>
        <w:t xml:space="preserve"> </w:t>
      </w:r>
      <w:proofErr w:type="spellStart"/>
      <w:r w:rsidRPr="00FB56C1">
        <w:rPr>
          <w:szCs w:val="28"/>
        </w:rPr>
        <w:t>рег</w:t>
      </w:r>
      <w:proofErr w:type="spellEnd"/>
      <w:r w:rsidRPr="00FB56C1">
        <w:rPr>
          <w:szCs w:val="28"/>
          <w:lang w:val="uk-UA"/>
        </w:rPr>
        <w:t>і</w:t>
      </w:r>
      <w:proofErr w:type="spellStart"/>
      <w:r w:rsidRPr="00FB56C1">
        <w:rPr>
          <w:szCs w:val="28"/>
        </w:rPr>
        <w:t>ональн</w:t>
      </w:r>
      <w:proofErr w:type="spellEnd"/>
      <w:r w:rsidRPr="00FB56C1">
        <w:rPr>
          <w:szCs w:val="28"/>
          <w:lang w:val="uk-UA"/>
        </w:rPr>
        <w:t>і</w:t>
      </w:r>
      <w:r w:rsidRPr="00FB56C1">
        <w:rPr>
          <w:szCs w:val="28"/>
        </w:rPr>
        <w:t xml:space="preserve"> </w:t>
      </w:r>
      <w:proofErr w:type="spellStart"/>
      <w:r w:rsidRPr="00FB56C1">
        <w:rPr>
          <w:szCs w:val="28"/>
        </w:rPr>
        <w:t>особливост</w:t>
      </w:r>
      <w:proofErr w:type="spellEnd"/>
      <w:r w:rsidR="00FB56C1">
        <w:rPr>
          <w:szCs w:val="28"/>
          <w:lang w:val="uk-UA"/>
        </w:rPr>
        <w:t>і</w:t>
      </w:r>
      <w:r w:rsidR="007D7515">
        <w:rPr>
          <w:szCs w:val="28"/>
          <w:lang w:val="uk-UA"/>
        </w:rPr>
        <w:tab/>
      </w:r>
      <w:r w:rsidR="007D7515">
        <w:rPr>
          <w:szCs w:val="28"/>
          <w:lang w:val="uk-UA"/>
        </w:rPr>
        <w:tab/>
      </w:r>
      <w:r w:rsidR="007D7515">
        <w:rPr>
          <w:szCs w:val="28"/>
          <w:lang w:val="uk-UA"/>
        </w:rPr>
        <w:tab/>
      </w:r>
      <w:r w:rsidR="007D7515">
        <w:rPr>
          <w:szCs w:val="28"/>
          <w:lang w:val="uk-UA"/>
        </w:rPr>
        <w:tab/>
        <w:t>12</w:t>
      </w:r>
    </w:p>
    <w:p w:rsidR="001C480E" w:rsidRPr="00270F53" w:rsidRDefault="001C480E" w:rsidP="00FB56C1">
      <w:pPr>
        <w:spacing w:after="0" w:line="360" w:lineRule="auto"/>
        <w:ind w:left="-5" w:firstLine="5"/>
        <w:rPr>
          <w:rFonts w:ascii="Times New Roman" w:hAnsi="Times New Roman" w:cs="Times New Roman"/>
          <w:sz w:val="28"/>
          <w:szCs w:val="28"/>
        </w:rPr>
      </w:pPr>
      <w:r w:rsidRPr="00270F53">
        <w:rPr>
          <w:rFonts w:ascii="Times New Roman" w:hAnsi="Times New Roman" w:cs="Times New Roman"/>
          <w:sz w:val="28"/>
          <w:szCs w:val="28"/>
        </w:rPr>
        <w:t>РОЗДІЛ 2. НАУКОВІ МЕТОДИ ДОСЛІДЖЕННЯ</w:t>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r>
      <w:r w:rsidR="007D7515">
        <w:rPr>
          <w:rFonts w:ascii="Times New Roman" w:hAnsi="Times New Roman" w:cs="Times New Roman"/>
          <w:sz w:val="28"/>
          <w:szCs w:val="28"/>
        </w:rPr>
        <w:tab/>
        <w:t>15</w:t>
      </w:r>
    </w:p>
    <w:p w:rsidR="001C480E" w:rsidRPr="00FB56C1" w:rsidRDefault="001C480E" w:rsidP="00FB56C1">
      <w:pPr>
        <w:pStyle w:val="aa"/>
        <w:numPr>
          <w:ilvl w:val="1"/>
          <w:numId w:val="2"/>
        </w:numPr>
        <w:rPr>
          <w:szCs w:val="28"/>
        </w:rPr>
      </w:pPr>
      <w:proofErr w:type="spellStart"/>
      <w:r w:rsidRPr="00FB56C1">
        <w:rPr>
          <w:szCs w:val="28"/>
        </w:rPr>
        <w:t>Загально</w:t>
      </w:r>
      <w:proofErr w:type="spellEnd"/>
      <w:r w:rsidRPr="00FB56C1">
        <w:rPr>
          <w:szCs w:val="28"/>
        </w:rPr>
        <w:t xml:space="preserve"> – </w:t>
      </w:r>
      <w:proofErr w:type="spellStart"/>
      <w:r w:rsidRPr="00FB56C1">
        <w:rPr>
          <w:szCs w:val="28"/>
        </w:rPr>
        <w:t>наукові</w:t>
      </w:r>
      <w:proofErr w:type="spellEnd"/>
      <w:r w:rsidRPr="00FB56C1">
        <w:rPr>
          <w:szCs w:val="28"/>
        </w:rPr>
        <w:t xml:space="preserve"> </w:t>
      </w:r>
      <w:proofErr w:type="spellStart"/>
      <w:r w:rsidRPr="00FB56C1">
        <w:rPr>
          <w:szCs w:val="28"/>
        </w:rPr>
        <w:t>методи</w:t>
      </w:r>
      <w:proofErr w:type="spellEnd"/>
      <w:r w:rsidRPr="00FB56C1">
        <w:rPr>
          <w:szCs w:val="28"/>
        </w:rPr>
        <w:t xml:space="preserve"> </w:t>
      </w:r>
      <w:proofErr w:type="spellStart"/>
      <w:r w:rsidRPr="00FB56C1">
        <w:rPr>
          <w:szCs w:val="28"/>
        </w:rPr>
        <w:t>досліджень</w:t>
      </w:r>
      <w:proofErr w:type="spellEnd"/>
      <w:r w:rsidRPr="00FB56C1">
        <w:rPr>
          <w:szCs w:val="28"/>
        </w:rPr>
        <w:t>.</w:t>
      </w:r>
      <w:r w:rsidR="007D7515">
        <w:rPr>
          <w:szCs w:val="28"/>
          <w:lang w:val="uk-UA"/>
        </w:rPr>
        <w:tab/>
      </w:r>
      <w:r w:rsidR="007D7515">
        <w:rPr>
          <w:szCs w:val="28"/>
          <w:lang w:val="uk-UA"/>
        </w:rPr>
        <w:tab/>
      </w:r>
      <w:r w:rsidR="007D7515">
        <w:rPr>
          <w:szCs w:val="28"/>
          <w:lang w:val="uk-UA"/>
        </w:rPr>
        <w:tab/>
      </w:r>
      <w:r w:rsidR="007D7515">
        <w:rPr>
          <w:szCs w:val="28"/>
          <w:lang w:val="uk-UA"/>
        </w:rPr>
        <w:tab/>
      </w:r>
      <w:r w:rsidR="007D7515">
        <w:rPr>
          <w:szCs w:val="28"/>
          <w:lang w:val="uk-UA"/>
        </w:rPr>
        <w:tab/>
      </w:r>
      <w:r w:rsidR="00BA5B33">
        <w:rPr>
          <w:szCs w:val="28"/>
          <w:lang w:val="uk-UA"/>
        </w:rPr>
        <w:t>15</w:t>
      </w:r>
    </w:p>
    <w:p w:rsidR="001C480E" w:rsidRPr="00FB56C1" w:rsidRDefault="001C480E" w:rsidP="00FB56C1">
      <w:pPr>
        <w:spacing w:after="0" w:line="360" w:lineRule="auto"/>
        <w:ind w:left="-5" w:firstLine="5"/>
        <w:rPr>
          <w:rFonts w:ascii="Times New Roman" w:hAnsi="Times New Roman" w:cs="Times New Roman"/>
          <w:sz w:val="28"/>
          <w:szCs w:val="28"/>
        </w:rPr>
      </w:pPr>
      <w:r w:rsidRPr="00FB56C1">
        <w:rPr>
          <w:rFonts w:ascii="Times New Roman" w:hAnsi="Times New Roman" w:cs="Times New Roman"/>
          <w:sz w:val="28"/>
          <w:szCs w:val="28"/>
        </w:rPr>
        <w:t>РОЗДІЛ 3. УРБОЕКОЛОГІЧНА ХАРАКТЕРИСТИКА ОБ’ЄКТІВ.</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19</w:t>
      </w:r>
    </w:p>
    <w:p w:rsidR="001C480E" w:rsidRPr="00FB56C1" w:rsidRDefault="00FB56C1" w:rsidP="00FB56C1">
      <w:pPr>
        <w:spacing w:after="0" w:line="360" w:lineRule="auto"/>
        <w:ind w:left="993" w:firstLine="5"/>
        <w:rPr>
          <w:rFonts w:ascii="Times New Roman" w:hAnsi="Times New Roman" w:cs="Times New Roman"/>
          <w:sz w:val="28"/>
          <w:szCs w:val="28"/>
        </w:rPr>
      </w:pPr>
      <w:r>
        <w:rPr>
          <w:rFonts w:ascii="Times New Roman" w:hAnsi="Times New Roman" w:cs="Times New Roman"/>
          <w:sz w:val="28"/>
          <w:szCs w:val="28"/>
        </w:rPr>
        <w:t xml:space="preserve">3.1. </w:t>
      </w:r>
      <w:proofErr w:type="spellStart"/>
      <w:r w:rsidR="001C480E" w:rsidRPr="00FB56C1">
        <w:rPr>
          <w:rFonts w:ascii="Times New Roman" w:hAnsi="Times New Roman" w:cs="Times New Roman"/>
          <w:sz w:val="28"/>
          <w:szCs w:val="28"/>
        </w:rPr>
        <w:t>Урбоекологічний</w:t>
      </w:r>
      <w:proofErr w:type="spellEnd"/>
      <w:r w:rsidR="001C480E" w:rsidRPr="00FB56C1">
        <w:rPr>
          <w:rFonts w:ascii="Times New Roman" w:hAnsi="Times New Roman" w:cs="Times New Roman"/>
          <w:sz w:val="28"/>
          <w:szCs w:val="28"/>
        </w:rPr>
        <w:t xml:space="preserve"> аналіз. Розташування об’єктів досліджень.</w:t>
      </w:r>
      <w:r w:rsidR="00BA5B33">
        <w:rPr>
          <w:rFonts w:ascii="Times New Roman" w:hAnsi="Times New Roman" w:cs="Times New Roman"/>
          <w:sz w:val="28"/>
          <w:szCs w:val="28"/>
        </w:rPr>
        <w:tab/>
        <w:t>19</w:t>
      </w:r>
    </w:p>
    <w:p w:rsidR="001C480E" w:rsidRPr="00FB56C1" w:rsidRDefault="001C480E" w:rsidP="00FB56C1">
      <w:pPr>
        <w:spacing w:after="0" w:line="360" w:lineRule="auto"/>
        <w:ind w:left="-5" w:firstLine="5"/>
        <w:rPr>
          <w:rFonts w:ascii="Times New Roman" w:hAnsi="Times New Roman" w:cs="Times New Roman"/>
          <w:sz w:val="28"/>
          <w:szCs w:val="28"/>
        </w:rPr>
      </w:pPr>
      <w:r w:rsidRPr="00FB56C1">
        <w:rPr>
          <w:rFonts w:ascii="Times New Roman" w:hAnsi="Times New Roman" w:cs="Times New Roman"/>
          <w:sz w:val="28"/>
          <w:szCs w:val="28"/>
        </w:rPr>
        <w:t>РОЗДІЛ 4. ФІТОЦЕНОТИЧНА СТРУКТУРА ЗЕЛЕНИХ НАСАДЖЕНЬ ОБРАНИХ ТЕРИТОРІЙ.</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21</w:t>
      </w:r>
    </w:p>
    <w:p w:rsidR="001C480E" w:rsidRPr="00FB56C1" w:rsidRDefault="001C480E" w:rsidP="00FB56C1">
      <w:pPr>
        <w:spacing w:after="0" w:line="360" w:lineRule="auto"/>
        <w:ind w:left="993" w:firstLine="5"/>
        <w:rPr>
          <w:rFonts w:ascii="Times New Roman" w:hAnsi="Times New Roman" w:cs="Times New Roman"/>
          <w:sz w:val="28"/>
          <w:szCs w:val="28"/>
        </w:rPr>
      </w:pPr>
      <w:r w:rsidRPr="00FB56C1">
        <w:rPr>
          <w:rFonts w:ascii="Times New Roman" w:hAnsi="Times New Roman" w:cs="Times New Roman"/>
          <w:sz w:val="28"/>
          <w:szCs w:val="28"/>
        </w:rPr>
        <w:t>4.1. Видова структура насаджень.</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21</w:t>
      </w:r>
    </w:p>
    <w:p w:rsidR="001C480E" w:rsidRPr="00FB56C1" w:rsidRDefault="001C480E" w:rsidP="00FB56C1">
      <w:pPr>
        <w:spacing w:after="0" w:line="360" w:lineRule="auto"/>
        <w:ind w:left="993" w:firstLine="5"/>
        <w:rPr>
          <w:rFonts w:ascii="Times New Roman" w:hAnsi="Times New Roman" w:cs="Times New Roman"/>
          <w:sz w:val="28"/>
          <w:szCs w:val="28"/>
        </w:rPr>
      </w:pPr>
      <w:r w:rsidRPr="00FB56C1">
        <w:rPr>
          <w:rFonts w:ascii="Times New Roman" w:hAnsi="Times New Roman" w:cs="Times New Roman"/>
          <w:sz w:val="28"/>
          <w:szCs w:val="28"/>
        </w:rPr>
        <w:t>4.2. Ландшафтна характеристика.</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25</w:t>
      </w:r>
    </w:p>
    <w:p w:rsidR="00B95306" w:rsidRPr="00FB56C1" w:rsidRDefault="00B95306" w:rsidP="00FB56C1">
      <w:pPr>
        <w:spacing w:after="0" w:line="360" w:lineRule="auto"/>
        <w:ind w:left="-5" w:firstLine="5"/>
        <w:rPr>
          <w:rFonts w:ascii="Times New Roman" w:hAnsi="Times New Roman" w:cs="Times New Roman"/>
          <w:sz w:val="28"/>
          <w:szCs w:val="28"/>
        </w:rPr>
      </w:pPr>
      <w:r w:rsidRPr="00FB56C1">
        <w:rPr>
          <w:rFonts w:ascii="Times New Roman" w:hAnsi="Times New Roman" w:cs="Times New Roman"/>
          <w:sz w:val="28"/>
          <w:szCs w:val="28"/>
        </w:rPr>
        <w:t>РОЗДІЛ 5 АРХІТЕКТУРНО-ПЛАНУВАЛЬНІ ОСОБЛИВОСТІ ОБРАНИХ ТЕРИТОРІЙ.</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29</w:t>
      </w:r>
    </w:p>
    <w:p w:rsidR="00B95306" w:rsidRDefault="00B95306" w:rsidP="00FB56C1">
      <w:pPr>
        <w:spacing w:after="0" w:line="360" w:lineRule="auto"/>
        <w:ind w:left="993" w:firstLine="5"/>
        <w:rPr>
          <w:rFonts w:ascii="Times New Roman" w:hAnsi="Times New Roman" w:cs="Times New Roman"/>
          <w:sz w:val="28"/>
          <w:szCs w:val="28"/>
        </w:rPr>
      </w:pPr>
      <w:r w:rsidRPr="00FB56C1">
        <w:rPr>
          <w:rFonts w:ascii="Times New Roman" w:hAnsi="Times New Roman" w:cs="Times New Roman"/>
          <w:sz w:val="28"/>
          <w:szCs w:val="28"/>
        </w:rPr>
        <w:t>5.1. Проектні пропозиції, щодо формотворення.</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29</w:t>
      </w:r>
    </w:p>
    <w:p w:rsidR="00FB56C1" w:rsidRPr="00FB56C1" w:rsidRDefault="00FB56C1" w:rsidP="00FB56C1">
      <w:pPr>
        <w:spacing w:after="0" w:line="360" w:lineRule="auto"/>
        <w:ind w:left="993" w:firstLine="5"/>
        <w:rPr>
          <w:rFonts w:ascii="Times New Roman" w:hAnsi="Times New Roman" w:cs="Times New Roman"/>
          <w:sz w:val="28"/>
          <w:szCs w:val="28"/>
        </w:rPr>
      </w:pPr>
    </w:p>
    <w:p w:rsidR="001C480E" w:rsidRPr="00FB56C1" w:rsidRDefault="00B95306" w:rsidP="00FB56C1">
      <w:pPr>
        <w:spacing w:after="0" w:line="360" w:lineRule="auto"/>
        <w:ind w:left="-5" w:firstLine="5"/>
        <w:rPr>
          <w:rFonts w:ascii="Times New Roman" w:hAnsi="Times New Roman" w:cs="Times New Roman"/>
          <w:sz w:val="28"/>
          <w:szCs w:val="28"/>
        </w:rPr>
      </w:pPr>
      <w:r w:rsidRPr="00FB56C1">
        <w:rPr>
          <w:rFonts w:ascii="Times New Roman" w:hAnsi="Times New Roman" w:cs="Times New Roman"/>
          <w:sz w:val="28"/>
          <w:szCs w:val="28"/>
        </w:rPr>
        <w:t>Висновки</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34</w:t>
      </w:r>
    </w:p>
    <w:p w:rsidR="00B95306" w:rsidRPr="00FB56C1" w:rsidRDefault="00B95306" w:rsidP="00FB56C1">
      <w:pPr>
        <w:spacing w:after="0" w:line="360" w:lineRule="auto"/>
        <w:ind w:left="-5" w:firstLine="5"/>
        <w:rPr>
          <w:rFonts w:ascii="Times New Roman" w:hAnsi="Times New Roman" w:cs="Times New Roman"/>
          <w:sz w:val="28"/>
          <w:szCs w:val="28"/>
        </w:rPr>
      </w:pPr>
      <w:r w:rsidRPr="00FB56C1">
        <w:rPr>
          <w:rFonts w:ascii="Times New Roman" w:hAnsi="Times New Roman" w:cs="Times New Roman"/>
          <w:sz w:val="28"/>
          <w:szCs w:val="28"/>
        </w:rPr>
        <w:t>Додатки.</w:t>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r>
      <w:r w:rsidR="00BA5B33">
        <w:rPr>
          <w:rFonts w:ascii="Times New Roman" w:hAnsi="Times New Roman" w:cs="Times New Roman"/>
          <w:sz w:val="28"/>
          <w:szCs w:val="28"/>
        </w:rPr>
        <w:tab/>
        <w:t>35</w:t>
      </w:r>
    </w:p>
    <w:p w:rsidR="000206A6" w:rsidRDefault="000206A6" w:rsidP="00FB56C1">
      <w:pPr>
        <w:spacing w:after="0" w:line="360" w:lineRule="auto"/>
        <w:rPr>
          <w:rFonts w:ascii="Times New Roman" w:hAnsi="Times New Roman" w:cs="Times New Roman"/>
          <w:b/>
          <w:color w:val="000000" w:themeColor="text1"/>
          <w:sz w:val="28"/>
          <w:szCs w:val="28"/>
        </w:rPr>
      </w:pPr>
    </w:p>
    <w:p w:rsidR="00187C8F" w:rsidRDefault="00187C8F">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6F7727" w:rsidRPr="00063EE8" w:rsidRDefault="006F7727" w:rsidP="00187C8F">
      <w:pPr>
        <w:jc w:val="center"/>
        <w:rPr>
          <w:color w:val="000000" w:themeColor="text1"/>
          <w:szCs w:val="28"/>
        </w:rPr>
      </w:pPr>
    </w:p>
    <w:p w:rsidR="006F7727" w:rsidRPr="006F7727" w:rsidRDefault="006F7727" w:rsidP="006F7727">
      <w:pPr>
        <w:spacing w:after="0" w:line="360" w:lineRule="auto"/>
        <w:ind w:firstLine="851"/>
        <w:jc w:val="both"/>
        <w:rPr>
          <w:rFonts w:ascii="Times New Roman" w:hAnsi="Times New Roman" w:cs="Times New Roman"/>
          <w:b/>
          <w:sz w:val="28"/>
          <w:szCs w:val="28"/>
        </w:rPr>
      </w:pPr>
      <w:r w:rsidRPr="006F7727">
        <w:rPr>
          <w:rFonts w:ascii="Times New Roman" w:hAnsi="Times New Roman" w:cs="Times New Roman"/>
          <w:b/>
          <w:sz w:val="28"/>
          <w:szCs w:val="28"/>
        </w:rPr>
        <w:t>АНОТАЦІЯ</w:t>
      </w:r>
    </w:p>
    <w:p w:rsidR="006F7727" w:rsidRPr="006F7727" w:rsidRDefault="006F7727" w:rsidP="006F7727">
      <w:pPr>
        <w:spacing w:after="0" w:line="360" w:lineRule="auto"/>
        <w:ind w:firstLine="851"/>
        <w:jc w:val="both"/>
        <w:rPr>
          <w:rFonts w:ascii="Times New Roman" w:hAnsi="Times New Roman" w:cs="Times New Roman"/>
          <w:sz w:val="28"/>
          <w:szCs w:val="28"/>
        </w:rPr>
      </w:pPr>
      <w:r w:rsidRPr="006F7727">
        <w:rPr>
          <w:rFonts w:ascii="Times New Roman" w:hAnsi="Times New Roman" w:cs="Times New Roman"/>
          <w:sz w:val="28"/>
          <w:szCs w:val="28"/>
        </w:rPr>
        <w:t>УДК 711</w:t>
      </w:r>
    </w:p>
    <w:p w:rsidR="006F7727" w:rsidRPr="006F7727" w:rsidRDefault="006F7727" w:rsidP="006F7727">
      <w:pPr>
        <w:spacing w:after="0" w:line="360" w:lineRule="auto"/>
        <w:ind w:firstLine="851"/>
        <w:contextualSpacing/>
        <w:jc w:val="both"/>
        <w:rPr>
          <w:rFonts w:ascii="Times New Roman" w:hAnsi="Times New Roman" w:cs="Times New Roman"/>
          <w:sz w:val="28"/>
          <w:szCs w:val="28"/>
        </w:rPr>
      </w:pPr>
      <w:r w:rsidRPr="006F7727">
        <w:rPr>
          <w:rFonts w:ascii="Times New Roman" w:hAnsi="Times New Roman" w:cs="Times New Roman"/>
          <w:sz w:val="28"/>
          <w:szCs w:val="28"/>
        </w:rPr>
        <w:tab/>
      </w:r>
      <w:r w:rsidR="002D5C43" w:rsidRPr="00842C2D">
        <w:rPr>
          <w:rFonts w:ascii="Times New Roman" w:hAnsi="Times New Roman" w:cs="Times New Roman"/>
          <w:b/>
          <w:i/>
          <w:sz w:val="28"/>
          <w:szCs w:val="28"/>
        </w:rPr>
        <w:t>Данчук В.В</w:t>
      </w:r>
      <w:r w:rsidRPr="006F7727">
        <w:rPr>
          <w:rFonts w:ascii="Times New Roman" w:hAnsi="Times New Roman" w:cs="Times New Roman"/>
          <w:sz w:val="28"/>
          <w:szCs w:val="28"/>
        </w:rPr>
        <w:t xml:space="preserve">. </w:t>
      </w:r>
      <w:proofErr w:type="spellStart"/>
      <w:r w:rsidR="002D5C43" w:rsidRPr="002D5C43">
        <w:rPr>
          <w:rFonts w:ascii="Times New Roman" w:eastAsia="Times New Roman" w:hAnsi="Times New Roman" w:cs="Times New Roman"/>
          <w:iCs/>
          <w:sz w:val="28"/>
          <w:szCs w:val="28"/>
          <w:lang w:val="ru-RU" w:eastAsia="ru-RU"/>
        </w:rPr>
        <w:t>Вплив</w:t>
      </w:r>
      <w:proofErr w:type="spellEnd"/>
      <w:r w:rsidR="002D5C43" w:rsidRPr="002D5C43">
        <w:rPr>
          <w:rFonts w:ascii="Times New Roman" w:eastAsia="Times New Roman" w:hAnsi="Times New Roman" w:cs="Times New Roman"/>
          <w:iCs/>
          <w:sz w:val="28"/>
          <w:szCs w:val="28"/>
          <w:lang w:val="ru-RU" w:eastAsia="ru-RU"/>
        </w:rPr>
        <w:t xml:space="preserve"> </w:t>
      </w:r>
      <w:proofErr w:type="spellStart"/>
      <w:r w:rsidR="002D5C43" w:rsidRPr="002D5C43">
        <w:rPr>
          <w:rFonts w:ascii="Times New Roman" w:eastAsia="Times New Roman" w:hAnsi="Times New Roman" w:cs="Times New Roman"/>
          <w:iCs/>
          <w:sz w:val="28"/>
          <w:szCs w:val="28"/>
          <w:lang w:val="ru-RU" w:eastAsia="ru-RU"/>
        </w:rPr>
        <w:t>кліматичних</w:t>
      </w:r>
      <w:proofErr w:type="spellEnd"/>
      <w:r w:rsidR="002D5C43" w:rsidRPr="002D5C43">
        <w:rPr>
          <w:rFonts w:ascii="Times New Roman" w:eastAsia="Times New Roman" w:hAnsi="Times New Roman" w:cs="Times New Roman"/>
          <w:iCs/>
          <w:sz w:val="28"/>
          <w:szCs w:val="28"/>
          <w:lang w:val="ru-RU" w:eastAsia="ru-RU"/>
        </w:rPr>
        <w:t xml:space="preserve"> та </w:t>
      </w:r>
      <w:proofErr w:type="spellStart"/>
      <w:r w:rsidR="002D5C43" w:rsidRPr="002D5C43">
        <w:rPr>
          <w:rFonts w:ascii="Times New Roman" w:eastAsia="Times New Roman" w:hAnsi="Times New Roman" w:cs="Times New Roman"/>
          <w:iCs/>
          <w:sz w:val="28"/>
          <w:szCs w:val="28"/>
          <w:lang w:val="ru-RU" w:eastAsia="ru-RU"/>
        </w:rPr>
        <w:t>регіональних</w:t>
      </w:r>
      <w:proofErr w:type="spellEnd"/>
      <w:r w:rsidR="002D5C43" w:rsidRPr="002D5C43">
        <w:rPr>
          <w:rFonts w:ascii="Times New Roman" w:eastAsia="Times New Roman" w:hAnsi="Times New Roman" w:cs="Times New Roman"/>
          <w:iCs/>
          <w:sz w:val="28"/>
          <w:szCs w:val="28"/>
          <w:lang w:val="ru-RU" w:eastAsia="ru-RU"/>
        </w:rPr>
        <w:t xml:space="preserve"> </w:t>
      </w:r>
      <w:proofErr w:type="spellStart"/>
      <w:r w:rsidR="002D5C43" w:rsidRPr="002D5C43">
        <w:rPr>
          <w:rFonts w:ascii="Times New Roman" w:eastAsia="Times New Roman" w:hAnsi="Times New Roman" w:cs="Times New Roman"/>
          <w:iCs/>
          <w:sz w:val="28"/>
          <w:szCs w:val="28"/>
          <w:lang w:val="ru-RU" w:eastAsia="ru-RU"/>
        </w:rPr>
        <w:t>особливостей</w:t>
      </w:r>
      <w:proofErr w:type="spellEnd"/>
      <w:r w:rsidR="002D5C43" w:rsidRPr="002D5C43">
        <w:rPr>
          <w:rFonts w:ascii="Times New Roman" w:eastAsia="Times New Roman" w:hAnsi="Times New Roman" w:cs="Times New Roman"/>
          <w:iCs/>
          <w:sz w:val="28"/>
          <w:szCs w:val="28"/>
          <w:lang w:val="ru-RU" w:eastAsia="ru-RU"/>
        </w:rPr>
        <w:t xml:space="preserve"> на </w:t>
      </w:r>
      <w:proofErr w:type="spellStart"/>
      <w:r w:rsidR="002D5C43" w:rsidRPr="002D5C43">
        <w:rPr>
          <w:rFonts w:ascii="Times New Roman" w:eastAsia="Times New Roman" w:hAnsi="Times New Roman" w:cs="Times New Roman"/>
          <w:iCs/>
          <w:sz w:val="28"/>
          <w:szCs w:val="28"/>
          <w:lang w:val="ru-RU" w:eastAsia="ru-RU"/>
        </w:rPr>
        <w:t>формування</w:t>
      </w:r>
      <w:proofErr w:type="spellEnd"/>
      <w:r w:rsidR="002D5C43" w:rsidRPr="002D5C43">
        <w:rPr>
          <w:rFonts w:ascii="Times New Roman" w:eastAsia="Times New Roman" w:hAnsi="Times New Roman" w:cs="Times New Roman"/>
          <w:iCs/>
          <w:sz w:val="28"/>
          <w:szCs w:val="28"/>
          <w:lang w:val="ru-RU" w:eastAsia="ru-RU"/>
        </w:rPr>
        <w:t xml:space="preserve"> ландшафтно-</w:t>
      </w:r>
      <w:proofErr w:type="spellStart"/>
      <w:r w:rsidR="002D5C43" w:rsidRPr="002D5C43">
        <w:rPr>
          <w:rFonts w:ascii="Times New Roman" w:eastAsia="Times New Roman" w:hAnsi="Times New Roman" w:cs="Times New Roman"/>
          <w:iCs/>
          <w:sz w:val="28"/>
          <w:szCs w:val="28"/>
          <w:lang w:val="ru-RU" w:eastAsia="ru-RU"/>
        </w:rPr>
        <w:t>просторової</w:t>
      </w:r>
      <w:proofErr w:type="spellEnd"/>
      <w:r w:rsidR="002D5C43" w:rsidRPr="002D5C43">
        <w:rPr>
          <w:rFonts w:ascii="Times New Roman" w:eastAsia="Times New Roman" w:hAnsi="Times New Roman" w:cs="Times New Roman"/>
          <w:iCs/>
          <w:sz w:val="28"/>
          <w:szCs w:val="28"/>
          <w:lang w:val="ru-RU" w:eastAsia="ru-RU"/>
        </w:rPr>
        <w:t xml:space="preserve"> </w:t>
      </w:r>
      <w:proofErr w:type="spellStart"/>
      <w:r w:rsidR="002D5C43" w:rsidRPr="002D5C43">
        <w:rPr>
          <w:rFonts w:ascii="Times New Roman" w:eastAsia="Times New Roman" w:hAnsi="Times New Roman" w:cs="Times New Roman"/>
          <w:iCs/>
          <w:sz w:val="28"/>
          <w:szCs w:val="28"/>
          <w:lang w:val="ru-RU" w:eastAsia="ru-RU"/>
        </w:rPr>
        <w:t>структури</w:t>
      </w:r>
      <w:proofErr w:type="spellEnd"/>
      <w:r w:rsidR="002D5C43" w:rsidRPr="002D5C43">
        <w:rPr>
          <w:rFonts w:ascii="Times New Roman" w:eastAsia="Times New Roman" w:hAnsi="Times New Roman" w:cs="Times New Roman"/>
          <w:iCs/>
          <w:sz w:val="28"/>
          <w:szCs w:val="28"/>
          <w:lang w:val="ru-RU" w:eastAsia="ru-RU"/>
        </w:rPr>
        <w:t xml:space="preserve"> малого саду</w:t>
      </w:r>
      <w:r w:rsidRPr="006F7727">
        <w:rPr>
          <w:rFonts w:ascii="Times New Roman" w:hAnsi="Times New Roman" w:cs="Times New Roman"/>
          <w:sz w:val="28"/>
          <w:szCs w:val="28"/>
        </w:rPr>
        <w:t>: Випускна магістерська робота. – Львів: НЛТУ України, 202</w:t>
      </w:r>
      <w:r w:rsidR="002D5C43">
        <w:rPr>
          <w:rFonts w:ascii="Times New Roman" w:hAnsi="Times New Roman" w:cs="Times New Roman"/>
          <w:sz w:val="28"/>
          <w:szCs w:val="28"/>
        </w:rPr>
        <w:t>4</w:t>
      </w:r>
      <w:r w:rsidRPr="00FB56C1">
        <w:rPr>
          <w:rFonts w:ascii="Times New Roman" w:hAnsi="Times New Roman" w:cs="Times New Roman"/>
          <w:sz w:val="28"/>
          <w:szCs w:val="28"/>
        </w:rPr>
        <w:t>–    С</w:t>
      </w:r>
      <w:r w:rsidR="00FB56C1" w:rsidRPr="00FB56C1">
        <w:rPr>
          <w:rFonts w:ascii="Times New Roman" w:hAnsi="Times New Roman" w:cs="Times New Roman"/>
          <w:sz w:val="28"/>
          <w:szCs w:val="28"/>
        </w:rPr>
        <w:t>85</w:t>
      </w:r>
      <w:r w:rsidRPr="00FB56C1">
        <w:rPr>
          <w:rFonts w:ascii="Times New Roman" w:hAnsi="Times New Roman" w:cs="Times New Roman"/>
          <w:sz w:val="28"/>
          <w:szCs w:val="28"/>
        </w:rPr>
        <w:t xml:space="preserve"> , Іл</w:t>
      </w:r>
      <w:r w:rsidR="00FB56C1" w:rsidRPr="00FB56C1">
        <w:rPr>
          <w:rFonts w:ascii="Times New Roman" w:hAnsi="Times New Roman" w:cs="Times New Roman"/>
          <w:sz w:val="28"/>
          <w:szCs w:val="28"/>
        </w:rPr>
        <w:t>50</w:t>
      </w:r>
      <w:r w:rsidRPr="00FB56C1">
        <w:rPr>
          <w:rFonts w:ascii="Times New Roman" w:hAnsi="Times New Roman" w:cs="Times New Roman"/>
          <w:sz w:val="28"/>
          <w:szCs w:val="28"/>
        </w:rPr>
        <w:t>.</w:t>
      </w:r>
    </w:p>
    <w:p w:rsidR="006F7727" w:rsidRPr="002D5C43" w:rsidRDefault="006F7727" w:rsidP="006F7727">
      <w:pPr>
        <w:spacing w:after="0" w:line="360" w:lineRule="auto"/>
        <w:ind w:firstLine="851"/>
        <w:contextualSpacing/>
        <w:jc w:val="both"/>
        <w:rPr>
          <w:rFonts w:ascii="Times New Roman" w:hAnsi="Times New Roman" w:cs="Times New Roman"/>
          <w:sz w:val="28"/>
          <w:szCs w:val="28"/>
          <w:lang w:val="ru-RU"/>
        </w:rPr>
      </w:pPr>
      <w:r w:rsidRPr="006F7727">
        <w:rPr>
          <w:rFonts w:ascii="Times New Roman" w:hAnsi="Times New Roman" w:cs="Times New Roman"/>
          <w:sz w:val="28"/>
          <w:szCs w:val="28"/>
        </w:rPr>
        <w:t>У дипломній роботі представлено м</w:t>
      </w:r>
      <w:r w:rsidR="002D5C43">
        <w:rPr>
          <w:rFonts w:ascii="Times New Roman" w:hAnsi="Times New Roman" w:cs="Times New Roman"/>
          <w:sz w:val="28"/>
          <w:szCs w:val="28"/>
        </w:rPr>
        <w:t xml:space="preserve">етодологію моделювання </w:t>
      </w:r>
      <w:proofErr w:type="spellStart"/>
      <w:r w:rsidR="002D5C43">
        <w:rPr>
          <w:rFonts w:ascii="Times New Roman" w:hAnsi="Times New Roman" w:cs="Times New Roman"/>
          <w:sz w:val="28"/>
          <w:szCs w:val="28"/>
        </w:rPr>
        <w:t>ландшафтно</w:t>
      </w:r>
      <w:proofErr w:type="spellEnd"/>
      <w:r w:rsidR="002D5C43">
        <w:rPr>
          <w:rFonts w:ascii="Times New Roman" w:hAnsi="Times New Roman" w:cs="Times New Roman"/>
          <w:sz w:val="28"/>
          <w:szCs w:val="28"/>
        </w:rPr>
        <w:t xml:space="preserve"> –</w:t>
      </w:r>
      <w:r w:rsidRPr="006F7727">
        <w:rPr>
          <w:rFonts w:ascii="Times New Roman" w:hAnsi="Times New Roman" w:cs="Times New Roman"/>
          <w:sz w:val="28"/>
          <w:szCs w:val="28"/>
        </w:rPr>
        <w:t>простор</w:t>
      </w:r>
      <w:r w:rsidR="002D5C43">
        <w:rPr>
          <w:rFonts w:ascii="Times New Roman" w:hAnsi="Times New Roman" w:cs="Times New Roman"/>
          <w:sz w:val="28"/>
          <w:szCs w:val="28"/>
        </w:rPr>
        <w:t>ової структури садиб у різних кліматичних та етнографічних умовах.</w:t>
      </w:r>
      <w:r w:rsidRPr="006F7727">
        <w:rPr>
          <w:rFonts w:ascii="Times New Roman" w:hAnsi="Times New Roman" w:cs="Times New Roman"/>
          <w:sz w:val="28"/>
          <w:szCs w:val="28"/>
        </w:rPr>
        <w:t xml:space="preserve">. </w:t>
      </w:r>
      <w:r w:rsidR="002D5C43">
        <w:rPr>
          <w:rFonts w:ascii="Times New Roman" w:hAnsi="Times New Roman" w:cs="Times New Roman"/>
          <w:sz w:val="28"/>
          <w:szCs w:val="28"/>
        </w:rPr>
        <w:t>Опрацьовано</w:t>
      </w:r>
      <w:r w:rsidRPr="006F7727">
        <w:rPr>
          <w:rFonts w:ascii="Times New Roman" w:hAnsi="Times New Roman" w:cs="Times New Roman"/>
          <w:sz w:val="28"/>
          <w:szCs w:val="28"/>
        </w:rPr>
        <w:t xml:space="preserve"> ряд </w:t>
      </w:r>
      <w:r w:rsidR="002D5C43">
        <w:rPr>
          <w:rFonts w:ascii="Times New Roman" w:hAnsi="Times New Roman" w:cs="Times New Roman"/>
          <w:sz w:val="28"/>
          <w:szCs w:val="28"/>
        </w:rPr>
        <w:t>аналітичних заходів</w:t>
      </w:r>
      <w:r w:rsidRPr="006F7727">
        <w:rPr>
          <w:rFonts w:ascii="Times New Roman" w:hAnsi="Times New Roman" w:cs="Times New Roman"/>
          <w:sz w:val="28"/>
          <w:szCs w:val="28"/>
        </w:rPr>
        <w:t xml:space="preserve"> та досліджень проектування ландшафтів. Проаналізовано </w:t>
      </w:r>
      <w:proofErr w:type="spellStart"/>
      <w:r w:rsidRPr="006F7727">
        <w:rPr>
          <w:rFonts w:ascii="Times New Roman" w:hAnsi="Times New Roman" w:cs="Times New Roman"/>
          <w:sz w:val="28"/>
          <w:szCs w:val="28"/>
        </w:rPr>
        <w:t>фітоценотичну</w:t>
      </w:r>
      <w:proofErr w:type="spellEnd"/>
      <w:r w:rsidRPr="006F7727">
        <w:rPr>
          <w:rFonts w:ascii="Times New Roman" w:hAnsi="Times New Roman" w:cs="Times New Roman"/>
          <w:sz w:val="28"/>
          <w:szCs w:val="28"/>
        </w:rPr>
        <w:t xml:space="preserve"> структуру зелених насаджень на обраних територіях</w:t>
      </w:r>
      <w:r w:rsidR="002D5C43">
        <w:rPr>
          <w:rFonts w:ascii="Times New Roman" w:hAnsi="Times New Roman" w:cs="Times New Roman"/>
          <w:sz w:val="28"/>
          <w:szCs w:val="28"/>
        </w:rPr>
        <w:t>, що є дуже важливим аспектом для формування комфортного простору</w:t>
      </w:r>
      <w:r w:rsidRPr="006F7727">
        <w:rPr>
          <w:rFonts w:ascii="Times New Roman" w:hAnsi="Times New Roman" w:cs="Times New Roman"/>
          <w:sz w:val="28"/>
          <w:szCs w:val="28"/>
        </w:rPr>
        <w:t xml:space="preserve">. Запропоновано методи та шляхи оптимізації територій </w:t>
      </w:r>
      <w:r w:rsidR="002D5C43">
        <w:rPr>
          <w:rFonts w:ascii="Times New Roman" w:hAnsi="Times New Roman" w:cs="Times New Roman"/>
          <w:sz w:val="28"/>
          <w:szCs w:val="28"/>
        </w:rPr>
        <w:t>домогосподарств у різних кліматичних умовах.</w:t>
      </w:r>
      <w:r w:rsidRPr="006F7727">
        <w:rPr>
          <w:rFonts w:ascii="Times New Roman" w:hAnsi="Times New Roman" w:cs="Times New Roman"/>
          <w:sz w:val="28"/>
          <w:szCs w:val="28"/>
        </w:rPr>
        <w:t xml:space="preserve">. Наведено </w:t>
      </w:r>
      <w:r w:rsidR="002D5C43">
        <w:rPr>
          <w:rFonts w:ascii="Times New Roman" w:hAnsi="Times New Roman" w:cs="Times New Roman"/>
          <w:sz w:val="28"/>
          <w:szCs w:val="28"/>
        </w:rPr>
        <w:t>модельні пропозиції і показано пошук архітектурно-планувальних форм, що є невід</w:t>
      </w:r>
      <w:r w:rsidR="002D5C43" w:rsidRPr="002D5C43">
        <w:rPr>
          <w:rFonts w:ascii="Times New Roman" w:hAnsi="Times New Roman" w:cs="Times New Roman"/>
          <w:sz w:val="28"/>
          <w:szCs w:val="28"/>
          <w:lang w:val="ru-RU"/>
        </w:rPr>
        <w:t>’</w:t>
      </w:r>
      <w:r w:rsidR="002D5C43">
        <w:rPr>
          <w:rFonts w:ascii="Times New Roman" w:hAnsi="Times New Roman" w:cs="Times New Roman"/>
          <w:sz w:val="28"/>
          <w:szCs w:val="28"/>
          <w:lang w:val="ru-RU"/>
        </w:rPr>
        <w:t xml:space="preserve">мною </w:t>
      </w:r>
      <w:proofErr w:type="spellStart"/>
      <w:r w:rsidR="002D5C43">
        <w:rPr>
          <w:rFonts w:ascii="Times New Roman" w:hAnsi="Times New Roman" w:cs="Times New Roman"/>
          <w:sz w:val="28"/>
          <w:szCs w:val="28"/>
          <w:lang w:val="ru-RU"/>
        </w:rPr>
        <w:t>частиною</w:t>
      </w:r>
      <w:proofErr w:type="spellEnd"/>
      <w:r w:rsidR="002D5C43">
        <w:rPr>
          <w:rFonts w:ascii="Times New Roman" w:hAnsi="Times New Roman" w:cs="Times New Roman"/>
          <w:sz w:val="28"/>
          <w:szCs w:val="28"/>
          <w:lang w:val="ru-RU"/>
        </w:rPr>
        <w:t xml:space="preserve"> </w:t>
      </w:r>
      <w:proofErr w:type="spellStart"/>
      <w:r w:rsidR="002D5C43">
        <w:rPr>
          <w:rFonts w:ascii="Times New Roman" w:hAnsi="Times New Roman" w:cs="Times New Roman"/>
          <w:sz w:val="28"/>
          <w:szCs w:val="28"/>
          <w:lang w:val="ru-RU"/>
        </w:rPr>
        <w:t>формування</w:t>
      </w:r>
      <w:proofErr w:type="spellEnd"/>
      <w:r w:rsidR="002D5C43">
        <w:rPr>
          <w:rFonts w:ascii="Times New Roman" w:hAnsi="Times New Roman" w:cs="Times New Roman"/>
          <w:sz w:val="28"/>
          <w:szCs w:val="28"/>
          <w:lang w:val="ru-RU"/>
        </w:rPr>
        <w:t xml:space="preserve"> ландшафтного простору.</w:t>
      </w:r>
    </w:p>
    <w:p w:rsidR="006F7727" w:rsidRPr="006F7727" w:rsidRDefault="006F7727" w:rsidP="006F7727">
      <w:pPr>
        <w:spacing w:after="0" w:line="360" w:lineRule="auto"/>
        <w:ind w:firstLine="851"/>
        <w:contextualSpacing/>
        <w:jc w:val="both"/>
        <w:rPr>
          <w:rFonts w:ascii="Times New Roman" w:hAnsi="Times New Roman" w:cs="Times New Roman"/>
          <w:sz w:val="28"/>
          <w:szCs w:val="28"/>
        </w:rPr>
      </w:pPr>
      <w:r w:rsidRPr="006F7727">
        <w:rPr>
          <w:rFonts w:ascii="Times New Roman" w:hAnsi="Times New Roman" w:cs="Times New Roman"/>
          <w:sz w:val="28"/>
          <w:szCs w:val="28"/>
        </w:rPr>
        <w:t xml:space="preserve">Дипломна робота складається з двох частин: графічної та теоретичної. У графічній частині подані аналітичні </w:t>
      </w:r>
      <w:r w:rsidR="002D5C43">
        <w:rPr>
          <w:rFonts w:ascii="Times New Roman" w:hAnsi="Times New Roman" w:cs="Times New Roman"/>
          <w:sz w:val="28"/>
          <w:szCs w:val="28"/>
        </w:rPr>
        <w:t xml:space="preserve">історичні </w:t>
      </w:r>
      <w:r w:rsidRPr="006F7727">
        <w:rPr>
          <w:rFonts w:ascii="Times New Roman" w:hAnsi="Times New Roman" w:cs="Times New Roman"/>
          <w:sz w:val="28"/>
          <w:szCs w:val="28"/>
        </w:rPr>
        <w:t>схеми, ситуаційні схеми</w:t>
      </w:r>
      <w:r w:rsidR="002D5C43">
        <w:rPr>
          <w:rFonts w:ascii="Times New Roman" w:hAnsi="Times New Roman" w:cs="Times New Roman"/>
          <w:sz w:val="28"/>
          <w:szCs w:val="28"/>
        </w:rPr>
        <w:t xml:space="preserve"> в межах України</w:t>
      </w:r>
      <w:r w:rsidRPr="006F7727">
        <w:rPr>
          <w:rFonts w:ascii="Times New Roman" w:hAnsi="Times New Roman" w:cs="Times New Roman"/>
          <w:sz w:val="28"/>
          <w:szCs w:val="28"/>
        </w:rPr>
        <w:t xml:space="preserve">, схеми </w:t>
      </w:r>
      <w:r w:rsidR="002D5C43">
        <w:rPr>
          <w:rFonts w:ascii="Times New Roman" w:hAnsi="Times New Roman" w:cs="Times New Roman"/>
          <w:sz w:val="28"/>
          <w:szCs w:val="28"/>
        </w:rPr>
        <w:t>візуального пошуку форм з допомогою 3</w:t>
      </w:r>
      <w:r w:rsidR="00842C2D">
        <w:rPr>
          <w:rFonts w:ascii="Times New Roman" w:hAnsi="Times New Roman" w:cs="Times New Roman"/>
          <w:sz w:val="28"/>
          <w:szCs w:val="28"/>
          <w:lang w:val="en-US"/>
        </w:rPr>
        <w:t xml:space="preserve">d </w:t>
      </w:r>
      <w:proofErr w:type="spellStart"/>
      <w:r w:rsidR="00842C2D">
        <w:rPr>
          <w:rFonts w:ascii="Times New Roman" w:hAnsi="Times New Roman" w:cs="Times New Roman"/>
          <w:sz w:val="28"/>
          <w:szCs w:val="28"/>
          <w:lang w:val="ru-RU"/>
        </w:rPr>
        <w:t>моделювання</w:t>
      </w:r>
      <w:proofErr w:type="spellEnd"/>
      <w:r w:rsidR="00842C2D">
        <w:rPr>
          <w:rFonts w:ascii="Times New Roman" w:hAnsi="Times New Roman" w:cs="Times New Roman"/>
          <w:sz w:val="28"/>
          <w:szCs w:val="28"/>
          <w:lang w:val="ru-RU"/>
        </w:rPr>
        <w:t>,</w:t>
      </w:r>
      <w:r w:rsidRPr="006F7727">
        <w:rPr>
          <w:rFonts w:ascii="Times New Roman" w:hAnsi="Times New Roman" w:cs="Times New Roman"/>
          <w:sz w:val="28"/>
          <w:szCs w:val="28"/>
        </w:rPr>
        <w:t xml:space="preserve"> візуалізації проектованих об’єктів. Теоретична частина складається з п’яти розділів : 1. Літературний огляд. 2. </w:t>
      </w:r>
      <w:proofErr w:type="spellStart"/>
      <w:r w:rsidRPr="006F7727">
        <w:rPr>
          <w:rFonts w:ascii="Times New Roman" w:hAnsi="Times New Roman" w:cs="Times New Roman"/>
          <w:sz w:val="28"/>
          <w:szCs w:val="28"/>
        </w:rPr>
        <w:t>Урбоекологічна</w:t>
      </w:r>
      <w:proofErr w:type="spellEnd"/>
      <w:r w:rsidRPr="006F7727">
        <w:rPr>
          <w:rFonts w:ascii="Times New Roman" w:hAnsi="Times New Roman" w:cs="Times New Roman"/>
          <w:sz w:val="28"/>
          <w:szCs w:val="28"/>
        </w:rPr>
        <w:t xml:space="preserve"> характеристика об’єктів. 3. </w:t>
      </w:r>
      <w:proofErr w:type="spellStart"/>
      <w:r w:rsidRPr="006F7727">
        <w:rPr>
          <w:rFonts w:ascii="Times New Roman" w:hAnsi="Times New Roman" w:cs="Times New Roman"/>
          <w:sz w:val="28"/>
          <w:szCs w:val="28"/>
        </w:rPr>
        <w:t>Фітоценотична</w:t>
      </w:r>
      <w:proofErr w:type="spellEnd"/>
      <w:r w:rsidRPr="006F7727">
        <w:rPr>
          <w:rFonts w:ascii="Times New Roman" w:hAnsi="Times New Roman" w:cs="Times New Roman"/>
          <w:sz w:val="28"/>
          <w:szCs w:val="28"/>
        </w:rPr>
        <w:t xml:space="preserve"> структура зелених насаджень. 4. Архітектурно-планувальні особливості обраних територій. 5. Шляхи оптимізації ландшафтних просторів обраних територій. </w:t>
      </w:r>
    </w:p>
    <w:p w:rsidR="006F7727" w:rsidRDefault="006F7727" w:rsidP="006F7727">
      <w:pPr>
        <w:spacing w:after="0" w:line="360" w:lineRule="auto"/>
        <w:ind w:firstLine="851"/>
        <w:jc w:val="both"/>
        <w:rPr>
          <w:rFonts w:ascii="Times New Roman" w:hAnsi="Times New Roman" w:cs="Times New Roman"/>
          <w:sz w:val="28"/>
          <w:szCs w:val="28"/>
        </w:rPr>
      </w:pPr>
      <w:r w:rsidRPr="00842C2D">
        <w:rPr>
          <w:rFonts w:ascii="Times New Roman" w:hAnsi="Times New Roman" w:cs="Times New Roman"/>
          <w:b/>
          <w:sz w:val="28"/>
          <w:szCs w:val="28"/>
        </w:rPr>
        <w:t>Ключові слова:</w:t>
      </w:r>
      <w:r w:rsidRPr="006F7727">
        <w:rPr>
          <w:rFonts w:ascii="Times New Roman" w:hAnsi="Times New Roman" w:cs="Times New Roman"/>
          <w:sz w:val="28"/>
          <w:szCs w:val="28"/>
        </w:rPr>
        <w:t xml:space="preserve"> ландшафт, </w:t>
      </w:r>
      <w:r w:rsidR="00842C2D">
        <w:rPr>
          <w:rFonts w:ascii="Times New Roman" w:hAnsi="Times New Roman" w:cs="Times New Roman"/>
          <w:sz w:val="28"/>
          <w:szCs w:val="28"/>
        </w:rPr>
        <w:t>простір</w:t>
      </w:r>
      <w:r w:rsidRPr="006F7727">
        <w:rPr>
          <w:rFonts w:ascii="Times New Roman" w:hAnsi="Times New Roman" w:cs="Times New Roman"/>
          <w:sz w:val="28"/>
          <w:szCs w:val="28"/>
        </w:rPr>
        <w:t xml:space="preserve">, </w:t>
      </w:r>
      <w:r w:rsidR="00842C2D">
        <w:rPr>
          <w:rFonts w:ascii="Times New Roman" w:hAnsi="Times New Roman" w:cs="Times New Roman"/>
          <w:sz w:val="28"/>
          <w:szCs w:val="28"/>
        </w:rPr>
        <w:t>об</w:t>
      </w:r>
      <w:r w:rsidR="00842C2D" w:rsidRPr="00842C2D">
        <w:rPr>
          <w:rFonts w:ascii="Times New Roman" w:hAnsi="Times New Roman" w:cs="Times New Roman"/>
          <w:sz w:val="28"/>
          <w:szCs w:val="28"/>
        </w:rPr>
        <w:t>’</w:t>
      </w:r>
      <w:r w:rsidR="00842C2D">
        <w:rPr>
          <w:rFonts w:ascii="Times New Roman" w:hAnsi="Times New Roman" w:cs="Times New Roman"/>
          <w:sz w:val="28"/>
          <w:szCs w:val="28"/>
        </w:rPr>
        <w:t>ємно-архітектурна форма</w:t>
      </w:r>
      <w:r w:rsidRPr="006F7727">
        <w:rPr>
          <w:rFonts w:ascii="Times New Roman" w:hAnsi="Times New Roman" w:cs="Times New Roman"/>
          <w:sz w:val="28"/>
          <w:szCs w:val="28"/>
        </w:rPr>
        <w:t xml:space="preserve">, фітоценози, </w:t>
      </w:r>
      <w:r w:rsidR="00842C2D">
        <w:rPr>
          <w:rFonts w:ascii="Times New Roman" w:hAnsi="Times New Roman" w:cs="Times New Roman"/>
          <w:sz w:val="28"/>
          <w:szCs w:val="28"/>
        </w:rPr>
        <w:t>етнографічні регіони, малий сад.</w:t>
      </w:r>
    </w:p>
    <w:p w:rsidR="00842C2D" w:rsidRDefault="00842C2D" w:rsidP="006F7727">
      <w:pPr>
        <w:spacing w:after="0" w:line="360" w:lineRule="auto"/>
        <w:ind w:firstLine="851"/>
        <w:jc w:val="both"/>
        <w:rPr>
          <w:rFonts w:ascii="Times New Roman" w:hAnsi="Times New Roman" w:cs="Times New Roman"/>
          <w:sz w:val="28"/>
          <w:szCs w:val="28"/>
        </w:rPr>
      </w:pPr>
    </w:p>
    <w:p w:rsidR="00842C2D" w:rsidRDefault="00842C2D" w:rsidP="006F7727">
      <w:pPr>
        <w:spacing w:after="0" w:line="360" w:lineRule="auto"/>
        <w:ind w:firstLine="851"/>
        <w:jc w:val="both"/>
        <w:rPr>
          <w:rFonts w:ascii="Times New Roman" w:hAnsi="Times New Roman" w:cs="Times New Roman"/>
          <w:sz w:val="28"/>
          <w:szCs w:val="28"/>
        </w:rPr>
      </w:pPr>
    </w:p>
    <w:p w:rsidR="00842C2D" w:rsidRDefault="00842C2D" w:rsidP="006F7727">
      <w:pPr>
        <w:spacing w:after="0" w:line="360" w:lineRule="auto"/>
        <w:ind w:firstLine="851"/>
        <w:jc w:val="both"/>
        <w:rPr>
          <w:rFonts w:ascii="Times New Roman" w:hAnsi="Times New Roman" w:cs="Times New Roman"/>
          <w:sz w:val="28"/>
          <w:szCs w:val="28"/>
        </w:rPr>
      </w:pPr>
    </w:p>
    <w:p w:rsidR="00842C2D" w:rsidRDefault="00842C2D" w:rsidP="006F7727">
      <w:pPr>
        <w:spacing w:after="0" w:line="360" w:lineRule="auto"/>
        <w:ind w:firstLine="851"/>
        <w:jc w:val="both"/>
        <w:rPr>
          <w:rFonts w:ascii="Times New Roman" w:hAnsi="Times New Roman" w:cs="Times New Roman"/>
          <w:sz w:val="28"/>
          <w:szCs w:val="28"/>
        </w:rPr>
      </w:pPr>
    </w:p>
    <w:p w:rsidR="00842C2D" w:rsidRPr="006F7727" w:rsidRDefault="00842C2D"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r w:rsidRPr="006F7727">
        <w:rPr>
          <w:rFonts w:ascii="Times New Roman" w:hAnsi="Times New Roman" w:cs="Times New Roman"/>
          <w:sz w:val="28"/>
          <w:szCs w:val="28"/>
        </w:rPr>
        <w:t>SUMMARY</w:t>
      </w:r>
    </w:p>
    <w:p w:rsidR="006F7727" w:rsidRPr="006F7727" w:rsidRDefault="006F7727" w:rsidP="006F7727">
      <w:pPr>
        <w:spacing w:after="0" w:line="360" w:lineRule="auto"/>
        <w:ind w:firstLine="851"/>
        <w:jc w:val="both"/>
        <w:rPr>
          <w:rFonts w:ascii="Times New Roman" w:hAnsi="Times New Roman" w:cs="Times New Roman"/>
          <w:sz w:val="28"/>
          <w:szCs w:val="28"/>
        </w:rPr>
      </w:pPr>
      <w:r w:rsidRPr="006F7727">
        <w:rPr>
          <w:rFonts w:ascii="Times New Roman" w:hAnsi="Times New Roman" w:cs="Times New Roman"/>
          <w:sz w:val="28"/>
          <w:szCs w:val="28"/>
        </w:rPr>
        <w:t>UDC 711</w:t>
      </w:r>
    </w:p>
    <w:p w:rsidR="00842C2D" w:rsidRPr="00842C2D" w:rsidRDefault="00842C2D" w:rsidP="00842C2D">
      <w:pPr>
        <w:spacing w:after="0" w:line="360" w:lineRule="auto"/>
        <w:ind w:firstLine="851"/>
        <w:jc w:val="both"/>
        <w:rPr>
          <w:rFonts w:ascii="Times New Roman" w:hAnsi="Times New Roman" w:cs="Times New Roman"/>
          <w:sz w:val="28"/>
          <w:szCs w:val="28"/>
          <w:lang w:val="en-US"/>
        </w:rPr>
      </w:pPr>
      <w:proofErr w:type="spellStart"/>
      <w:r w:rsidRPr="00842C2D">
        <w:rPr>
          <w:rFonts w:ascii="Times New Roman" w:hAnsi="Times New Roman" w:cs="Times New Roman"/>
          <w:b/>
          <w:sz w:val="28"/>
          <w:szCs w:val="28"/>
          <w:lang w:val="en-US"/>
        </w:rPr>
        <w:t>Danchuk</w:t>
      </w:r>
      <w:proofErr w:type="spellEnd"/>
      <w:r w:rsidRPr="00842C2D">
        <w:rPr>
          <w:rFonts w:ascii="Times New Roman" w:hAnsi="Times New Roman" w:cs="Times New Roman"/>
          <w:b/>
          <w:sz w:val="28"/>
          <w:szCs w:val="28"/>
          <w:lang w:val="en-US"/>
        </w:rPr>
        <w:t xml:space="preserve"> V.V.</w:t>
      </w:r>
      <w:r>
        <w:rPr>
          <w:rFonts w:ascii="Times New Roman" w:hAnsi="Times New Roman" w:cs="Times New Roman"/>
          <w:sz w:val="28"/>
          <w:szCs w:val="28"/>
          <w:lang w:val="en-US"/>
        </w:rPr>
        <w:t xml:space="preserve"> </w:t>
      </w:r>
      <w:r w:rsidRPr="00842C2D">
        <w:rPr>
          <w:rFonts w:ascii="Times New Roman" w:hAnsi="Times New Roman" w:cs="Times New Roman"/>
          <w:i/>
          <w:sz w:val="28"/>
          <w:szCs w:val="28"/>
          <w:lang w:val="en-US"/>
        </w:rPr>
        <w:t>Influence of climatic and regional features on the formation of the landscape-spatial structure of a small garden</w:t>
      </w:r>
      <w:r w:rsidRPr="00842C2D">
        <w:rPr>
          <w:rFonts w:ascii="Times New Roman" w:hAnsi="Times New Roman" w:cs="Times New Roman"/>
          <w:sz w:val="28"/>
          <w:szCs w:val="28"/>
          <w:lang w:val="en-US"/>
        </w:rPr>
        <w:t xml:space="preserve">: Graduate Master's thesis - </w:t>
      </w:r>
      <w:proofErr w:type="spellStart"/>
      <w:r w:rsidRPr="00842C2D">
        <w:rPr>
          <w:rFonts w:ascii="Times New Roman" w:hAnsi="Times New Roman" w:cs="Times New Roman"/>
          <w:sz w:val="28"/>
          <w:szCs w:val="28"/>
          <w:lang w:val="en-US"/>
        </w:rPr>
        <w:t>Lviv</w:t>
      </w:r>
      <w:proofErr w:type="spellEnd"/>
      <w:r w:rsidRPr="00842C2D">
        <w:rPr>
          <w:rFonts w:ascii="Times New Roman" w:hAnsi="Times New Roman" w:cs="Times New Roman"/>
          <w:sz w:val="28"/>
          <w:szCs w:val="28"/>
          <w:lang w:val="en-US"/>
        </w:rPr>
        <w:t xml:space="preserve">: National Land Transport University of Ukraine, 2024 </w:t>
      </w:r>
      <w:r w:rsidR="00FB56C1">
        <w:rPr>
          <w:rFonts w:ascii="Times New Roman" w:hAnsi="Times New Roman" w:cs="Times New Roman"/>
          <w:sz w:val="28"/>
          <w:szCs w:val="28"/>
          <w:lang w:val="en-US"/>
        </w:rPr>
        <w:t>–</w:t>
      </w:r>
      <w:r w:rsidRPr="00842C2D">
        <w:rPr>
          <w:rFonts w:ascii="Times New Roman" w:hAnsi="Times New Roman" w:cs="Times New Roman"/>
          <w:sz w:val="28"/>
          <w:szCs w:val="28"/>
          <w:lang w:val="en-US"/>
        </w:rPr>
        <w:t xml:space="preserve"> </w:t>
      </w:r>
      <w:r w:rsidRPr="00842C2D">
        <w:rPr>
          <w:rFonts w:ascii="Times New Roman" w:hAnsi="Times New Roman" w:cs="Times New Roman"/>
          <w:sz w:val="28"/>
          <w:szCs w:val="28"/>
          <w:highlight w:val="yellow"/>
          <w:lang w:val="en-US"/>
        </w:rPr>
        <w:t>P</w:t>
      </w:r>
      <w:r w:rsidR="00FB56C1">
        <w:rPr>
          <w:rFonts w:ascii="Times New Roman" w:hAnsi="Times New Roman" w:cs="Times New Roman"/>
          <w:sz w:val="28"/>
          <w:szCs w:val="28"/>
          <w:highlight w:val="yellow"/>
        </w:rPr>
        <w:t>85</w:t>
      </w:r>
      <w:r w:rsidRPr="00842C2D">
        <w:rPr>
          <w:rFonts w:ascii="Times New Roman" w:hAnsi="Times New Roman" w:cs="Times New Roman"/>
          <w:sz w:val="28"/>
          <w:szCs w:val="28"/>
          <w:highlight w:val="yellow"/>
          <w:lang w:val="en-US"/>
        </w:rPr>
        <w:t>, Ill</w:t>
      </w:r>
      <w:r w:rsidR="00FB56C1">
        <w:rPr>
          <w:rFonts w:ascii="Times New Roman" w:hAnsi="Times New Roman" w:cs="Times New Roman"/>
          <w:sz w:val="28"/>
          <w:szCs w:val="28"/>
          <w:highlight w:val="yellow"/>
        </w:rPr>
        <w:t>50</w:t>
      </w:r>
      <w:r w:rsidRPr="00842C2D">
        <w:rPr>
          <w:rFonts w:ascii="Times New Roman" w:hAnsi="Times New Roman" w:cs="Times New Roman"/>
          <w:sz w:val="28"/>
          <w:szCs w:val="28"/>
          <w:highlight w:val="yellow"/>
          <w:lang w:val="en-US"/>
        </w:rPr>
        <w:t>.</w:t>
      </w:r>
    </w:p>
    <w:p w:rsidR="00842C2D" w:rsidRPr="00842C2D" w:rsidRDefault="00842C2D" w:rsidP="00842C2D">
      <w:pPr>
        <w:spacing w:after="0" w:line="360" w:lineRule="auto"/>
        <w:ind w:firstLine="851"/>
        <w:jc w:val="both"/>
        <w:rPr>
          <w:rFonts w:ascii="Times New Roman" w:hAnsi="Times New Roman" w:cs="Times New Roman"/>
          <w:sz w:val="28"/>
          <w:szCs w:val="28"/>
          <w:lang w:val="en-US"/>
        </w:rPr>
      </w:pPr>
      <w:r w:rsidRPr="00842C2D">
        <w:rPr>
          <w:rFonts w:ascii="Times New Roman" w:hAnsi="Times New Roman" w:cs="Times New Roman"/>
          <w:sz w:val="28"/>
          <w:szCs w:val="28"/>
          <w:lang w:val="en-US"/>
        </w:rPr>
        <w:t xml:space="preserve">The thesis presents a methodology for modelling the landscape-spatial structure of small gardens in different climatic and ethnographic conditions. A number of analytical measures and studies of landscape design have been developed. The </w:t>
      </w:r>
      <w:proofErr w:type="spellStart"/>
      <w:r w:rsidRPr="00842C2D">
        <w:rPr>
          <w:rFonts w:ascii="Times New Roman" w:hAnsi="Times New Roman" w:cs="Times New Roman"/>
          <w:sz w:val="28"/>
          <w:szCs w:val="28"/>
          <w:lang w:val="en-US"/>
        </w:rPr>
        <w:t>phytocoenotic</w:t>
      </w:r>
      <w:proofErr w:type="spellEnd"/>
      <w:r w:rsidRPr="00842C2D">
        <w:rPr>
          <w:rFonts w:ascii="Times New Roman" w:hAnsi="Times New Roman" w:cs="Times New Roman"/>
          <w:sz w:val="28"/>
          <w:szCs w:val="28"/>
          <w:lang w:val="en-US"/>
        </w:rPr>
        <w:t xml:space="preserve"> structure of green spaces in the selected territories is </w:t>
      </w:r>
      <w:proofErr w:type="spellStart"/>
      <w:r w:rsidRPr="00842C2D">
        <w:rPr>
          <w:rFonts w:ascii="Times New Roman" w:hAnsi="Times New Roman" w:cs="Times New Roman"/>
          <w:sz w:val="28"/>
          <w:szCs w:val="28"/>
          <w:lang w:val="en-US"/>
        </w:rPr>
        <w:t>analysed</w:t>
      </w:r>
      <w:proofErr w:type="spellEnd"/>
      <w:r w:rsidRPr="00842C2D">
        <w:rPr>
          <w:rFonts w:ascii="Times New Roman" w:hAnsi="Times New Roman" w:cs="Times New Roman"/>
          <w:sz w:val="28"/>
          <w:szCs w:val="28"/>
          <w:lang w:val="en-US"/>
        </w:rPr>
        <w:t xml:space="preserve">, which is a very important aspect for the formation of a comfortable space. Methods and ways of </w:t>
      </w:r>
      <w:proofErr w:type="spellStart"/>
      <w:r w:rsidRPr="00842C2D">
        <w:rPr>
          <w:rFonts w:ascii="Times New Roman" w:hAnsi="Times New Roman" w:cs="Times New Roman"/>
          <w:sz w:val="28"/>
          <w:szCs w:val="28"/>
          <w:lang w:val="en-US"/>
        </w:rPr>
        <w:t>optimising</w:t>
      </w:r>
      <w:proofErr w:type="spellEnd"/>
      <w:r w:rsidRPr="00842C2D">
        <w:rPr>
          <w:rFonts w:ascii="Times New Roman" w:hAnsi="Times New Roman" w:cs="Times New Roman"/>
          <w:sz w:val="28"/>
          <w:szCs w:val="28"/>
          <w:lang w:val="en-US"/>
        </w:rPr>
        <w:t xml:space="preserve"> household territories in different climatic conditions are proposed. Model proposals are presented and the search for architectural and planning forms, which are an integral part of the formation of landscape space, is shown.</w:t>
      </w:r>
    </w:p>
    <w:p w:rsidR="00842C2D" w:rsidRPr="00842C2D" w:rsidRDefault="00842C2D" w:rsidP="00842C2D">
      <w:pPr>
        <w:spacing w:after="0" w:line="360" w:lineRule="auto"/>
        <w:ind w:firstLine="851"/>
        <w:jc w:val="both"/>
        <w:rPr>
          <w:rFonts w:ascii="Times New Roman" w:hAnsi="Times New Roman" w:cs="Times New Roman"/>
          <w:sz w:val="28"/>
          <w:szCs w:val="28"/>
          <w:lang w:val="en-US"/>
        </w:rPr>
      </w:pPr>
      <w:r w:rsidRPr="00842C2D">
        <w:rPr>
          <w:rFonts w:ascii="Times New Roman" w:hAnsi="Times New Roman" w:cs="Times New Roman"/>
          <w:sz w:val="28"/>
          <w:szCs w:val="28"/>
          <w:lang w:val="en-US"/>
        </w:rPr>
        <w:t xml:space="preserve">The thesis consists of two parts: graphic and theoretical. The graphic part presents analytical historical schemes, situational schemes within Ukraine, schemes of visual search for forms using 3D modelling, </w:t>
      </w:r>
      <w:proofErr w:type="spellStart"/>
      <w:r w:rsidRPr="00842C2D">
        <w:rPr>
          <w:rFonts w:ascii="Times New Roman" w:hAnsi="Times New Roman" w:cs="Times New Roman"/>
          <w:sz w:val="28"/>
          <w:szCs w:val="28"/>
          <w:lang w:val="en-US"/>
        </w:rPr>
        <w:t>visualisation</w:t>
      </w:r>
      <w:proofErr w:type="spellEnd"/>
      <w:r w:rsidRPr="00842C2D">
        <w:rPr>
          <w:rFonts w:ascii="Times New Roman" w:hAnsi="Times New Roman" w:cs="Times New Roman"/>
          <w:sz w:val="28"/>
          <w:szCs w:val="28"/>
          <w:lang w:val="en-US"/>
        </w:rPr>
        <w:t xml:space="preserve"> of designed objects. The theoretical part consists of five sections: 1. Literature review. 2. Urban ecological characteristics of objects. 3. </w:t>
      </w:r>
      <w:proofErr w:type="spellStart"/>
      <w:r w:rsidRPr="00842C2D">
        <w:rPr>
          <w:rFonts w:ascii="Times New Roman" w:hAnsi="Times New Roman" w:cs="Times New Roman"/>
          <w:sz w:val="28"/>
          <w:szCs w:val="28"/>
          <w:lang w:val="en-US"/>
        </w:rPr>
        <w:t>Phytocoenotic</w:t>
      </w:r>
      <w:proofErr w:type="spellEnd"/>
      <w:r w:rsidRPr="00842C2D">
        <w:rPr>
          <w:rFonts w:ascii="Times New Roman" w:hAnsi="Times New Roman" w:cs="Times New Roman"/>
          <w:sz w:val="28"/>
          <w:szCs w:val="28"/>
          <w:lang w:val="en-US"/>
        </w:rPr>
        <w:t xml:space="preserve"> structure of green spaces. 4. Architectural and planning features of the selected areas. 5. Ways to </w:t>
      </w:r>
      <w:proofErr w:type="spellStart"/>
      <w:r w:rsidRPr="00842C2D">
        <w:rPr>
          <w:rFonts w:ascii="Times New Roman" w:hAnsi="Times New Roman" w:cs="Times New Roman"/>
          <w:sz w:val="28"/>
          <w:szCs w:val="28"/>
          <w:lang w:val="en-US"/>
        </w:rPr>
        <w:t>optimise</w:t>
      </w:r>
      <w:proofErr w:type="spellEnd"/>
      <w:r w:rsidRPr="00842C2D">
        <w:rPr>
          <w:rFonts w:ascii="Times New Roman" w:hAnsi="Times New Roman" w:cs="Times New Roman"/>
          <w:sz w:val="28"/>
          <w:szCs w:val="28"/>
          <w:lang w:val="en-US"/>
        </w:rPr>
        <w:t xml:space="preserve"> the landscape spaces of the selected territories. </w:t>
      </w:r>
    </w:p>
    <w:p w:rsidR="00270F53" w:rsidRPr="00842C2D" w:rsidRDefault="00842C2D" w:rsidP="00842C2D">
      <w:pPr>
        <w:spacing w:after="0" w:line="360" w:lineRule="auto"/>
        <w:ind w:firstLine="851"/>
        <w:jc w:val="both"/>
        <w:rPr>
          <w:rFonts w:ascii="Times New Roman" w:hAnsi="Times New Roman" w:cs="Times New Roman"/>
          <w:sz w:val="28"/>
          <w:szCs w:val="28"/>
          <w:lang w:val="en-US"/>
        </w:rPr>
      </w:pPr>
      <w:r w:rsidRPr="00842C2D">
        <w:rPr>
          <w:rFonts w:ascii="Times New Roman" w:hAnsi="Times New Roman" w:cs="Times New Roman"/>
          <w:b/>
          <w:sz w:val="28"/>
          <w:szCs w:val="28"/>
          <w:lang w:val="en-US"/>
        </w:rPr>
        <w:t>Keywords:</w:t>
      </w:r>
      <w:r w:rsidRPr="00842C2D">
        <w:rPr>
          <w:rFonts w:ascii="Times New Roman" w:hAnsi="Times New Roman" w:cs="Times New Roman"/>
          <w:sz w:val="28"/>
          <w:szCs w:val="28"/>
          <w:lang w:val="en-US"/>
        </w:rPr>
        <w:t xml:space="preserve"> landscape, space, volumetric and architectural form, </w:t>
      </w:r>
      <w:proofErr w:type="spellStart"/>
      <w:r w:rsidRPr="00842C2D">
        <w:rPr>
          <w:rFonts w:ascii="Times New Roman" w:hAnsi="Times New Roman" w:cs="Times New Roman"/>
          <w:sz w:val="28"/>
          <w:szCs w:val="28"/>
          <w:lang w:val="en-US"/>
        </w:rPr>
        <w:t>phytocoenoses</w:t>
      </w:r>
      <w:proofErr w:type="spellEnd"/>
      <w:r w:rsidRPr="00842C2D">
        <w:rPr>
          <w:rFonts w:ascii="Times New Roman" w:hAnsi="Times New Roman" w:cs="Times New Roman"/>
          <w:sz w:val="28"/>
          <w:szCs w:val="28"/>
          <w:lang w:val="en-US"/>
        </w:rPr>
        <w:t>, ethnographic regions, small garden.</w:t>
      </w:r>
    </w:p>
    <w:p w:rsidR="00270F53" w:rsidRDefault="00270F53" w:rsidP="006F7727">
      <w:pPr>
        <w:spacing w:after="0" w:line="360" w:lineRule="auto"/>
        <w:ind w:firstLine="851"/>
        <w:jc w:val="both"/>
        <w:rPr>
          <w:rFonts w:ascii="Times New Roman" w:hAnsi="Times New Roman" w:cs="Times New Roman"/>
          <w:sz w:val="28"/>
          <w:szCs w:val="28"/>
          <w:lang w:val="en-US"/>
        </w:rPr>
      </w:pPr>
    </w:p>
    <w:p w:rsidR="00270F53" w:rsidRDefault="00270F53" w:rsidP="006F7727">
      <w:pPr>
        <w:spacing w:after="0" w:line="360" w:lineRule="auto"/>
        <w:ind w:firstLine="851"/>
        <w:jc w:val="both"/>
        <w:rPr>
          <w:rFonts w:ascii="Times New Roman" w:hAnsi="Times New Roman" w:cs="Times New Roman"/>
          <w:sz w:val="28"/>
          <w:szCs w:val="28"/>
          <w:lang w:val="en-US"/>
        </w:rPr>
      </w:pPr>
    </w:p>
    <w:p w:rsidR="00270F53" w:rsidRDefault="00270F53" w:rsidP="006F7727">
      <w:pPr>
        <w:spacing w:after="0" w:line="360" w:lineRule="auto"/>
        <w:ind w:firstLine="851"/>
        <w:jc w:val="both"/>
        <w:rPr>
          <w:rFonts w:ascii="Times New Roman" w:hAnsi="Times New Roman" w:cs="Times New Roman"/>
          <w:sz w:val="28"/>
          <w:szCs w:val="28"/>
          <w:lang w:val="en-US"/>
        </w:rPr>
      </w:pPr>
    </w:p>
    <w:p w:rsidR="00270F53" w:rsidRDefault="00270F53" w:rsidP="006F7727">
      <w:pPr>
        <w:spacing w:after="0" w:line="360" w:lineRule="auto"/>
        <w:ind w:firstLine="851"/>
        <w:jc w:val="both"/>
        <w:rPr>
          <w:rFonts w:ascii="Times New Roman" w:hAnsi="Times New Roman" w:cs="Times New Roman"/>
          <w:sz w:val="28"/>
          <w:szCs w:val="28"/>
          <w:lang w:val="en-US"/>
        </w:rPr>
      </w:pPr>
    </w:p>
    <w:p w:rsidR="00270F53" w:rsidRDefault="00270F53" w:rsidP="006F7727">
      <w:pPr>
        <w:spacing w:after="0" w:line="360" w:lineRule="auto"/>
        <w:ind w:firstLine="851"/>
        <w:jc w:val="both"/>
        <w:rPr>
          <w:rFonts w:ascii="Times New Roman" w:hAnsi="Times New Roman" w:cs="Times New Roman"/>
          <w:sz w:val="28"/>
          <w:szCs w:val="28"/>
          <w:lang w:val="en-US"/>
        </w:rPr>
      </w:pPr>
    </w:p>
    <w:p w:rsidR="00270F53" w:rsidRPr="00270F53" w:rsidRDefault="00270F53" w:rsidP="00270F53">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270F53" w:rsidRPr="002C393D" w:rsidRDefault="00270F53" w:rsidP="00842C2D">
      <w:pPr>
        <w:spacing w:after="0" w:line="360" w:lineRule="auto"/>
        <w:jc w:val="center"/>
        <w:rPr>
          <w:rFonts w:ascii="Times New Roman" w:hAnsi="Times New Roman" w:cs="Times New Roman"/>
          <w:b/>
          <w:sz w:val="28"/>
          <w:szCs w:val="28"/>
          <w:lang w:val="ru-RU"/>
        </w:rPr>
      </w:pPr>
      <w:bookmarkStart w:id="1" w:name="_Toc90931602"/>
      <w:r w:rsidRPr="00842C2D">
        <w:rPr>
          <w:rFonts w:ascii="Times New Roman" w:hAnsi="Times New Roman" w:cs="Times New Roman"/>
          <w:b/>
          <w:sz w:val="28"/>
          <w:szCs w:val="28"/>
        </w:rPr>
        <w:lastRenderedPageBreak/>
        <w:t>ВСТУП</w:t>
      </w:r>
      <w:r w:rsidR="00842C2D" w:rsidRPr="002C393D">
        <w:rPr>
          <w:rFonts w:ascii="Times New Roman" w:hAnsi="Times New Roman" w:cs="Times New Roman"/>
          <w:b/>
          <w:sz w:val="28"/>
          <w:szCs w:val="28"/>
          <w:lang w:val="ru-RU"/>
        </w:rPr>
        <w:t>.</w:t>
      </w:r>
    </w:p>
    <w:p w:rsidR="00270F53" w:rsidRPr="00842C2D" w:rsidRDefault="00270F53" w:rsidP="00842C2D">
      <w:pPr>
        <w:spacing w:after="0" w:line="360" w:lineRule="auto"/>
        <w:jc w:val="center"/>
        <w:rPr>
          <w:rFonts w:ascii="Times New Roman" w:hAnsi="Times New Roman" w:cs="Times New Roman"/>
          <w:sz w:val="28"/>
          <w:szCs w:val="28"/>
        </w:rPr>
      </w:pPr>
    </w:p>
    <w:p w:rsidR="00270F53" w:rsidRPr="009E2F2F" w:rsidRDefault="00270F53" w:rsidP="0033266F">
      <w:pPr>
        <w:spacing w:after="0" w:line="360" w:lineRule="auto"/>
        <w:ind w:firstLine="709"/>
        <w:jc w:val="both"/>
        <w:rPr>
          <w:rFonts w:ascii="Times New Roman" w:hAnsi="Times New Roman" w:cs="Times New Roman"/>
          <w:color w:val="000000" w:themeColor="text1"/>
          <w:sz w:val="28"/>
          <w:szCs w:val="28"/>
        </w:rPr>
      </w:pPr>
      <w:r w:rsidRPr="009E2F2F">
        <w:rPr>
          <w:rFonts w:ascii="Times New Roman" w:hAnsi="Times New Roman" w:cs="Times New Roman"/>
          <w:b/>
          <w:i/>
          <w:color w:val="000000" w:themeColor="text1"/>
          <w:sz w:val="28"/>
          <w:szCs w:val="28"/>
        </w:rPr>
        <w:t>Актуальність теми.</w:t>
      </w:r>
      <w:r w:rsidRPr="009E2F2F">
        <w:rPr>
          <w:rFonts w:ascii="Times New Roman" w:hAnsi="Times New Roman" w:cs="Times New Roman"/>
          <w:color w:val="000000" w:themeColor="text1"/>
          <w:sz w:val="28"/>
          <w:szCs w:val="28"/>
        </w:rPr>
        <w:t xml:space="preserve"> </w:t>
      </w:r>
      <w:r w:rsidR="002C393D" w:rsidRPr="009E2F2F">
        <w:rPr>
          <w:rFonts w:ascii="Times New Roman" w:hAnsi="Times New Roman" w:cs="Times New Roman"/>
          <w:color w:val="000000" w:themeColor="text1"/>
          <w:sz w:val="28"/>
          <w:szCs w:val="28"/>
        </w:rPr>
        <w:t xml:space="preserve">Воєнні дії в нашій державі призвели до повного переосмислення простору, життєвої доктрини і місця людини у державі сьогодні. Актуальність теми є високою, тому, що українці чітко усвідомили свою ідентичність і своє історичне коріння </w:t>
      </w:r>
      <w:r w:rsidRPr="009E2F2F">
        <w:rPr>
          <w:rFonts w:ascii="Times New Roman" w:hAnsi="Times New Roman" w:cs="Times New Roman"/>
          <w:color w:val="000000" w:themeColor="text1"/>
          <w:sz w:val="28"/>
          <w:szCs w:val="28"/>
        </w:rPr>
        <w:t>.</w:t>
      </w:r>
      <w:r w:rsidR="002C393D" w:rsidRPr="009E2F2F">
        <w:rPr>
          <w:rFonts w:ascii="Times New Roman" w:hAnsi="Times New Roman" w:cs="Times New Roman"/>
          <w:color w:val="000000" w:themeColor="text1"/>
          <w:sz w:val="28"/>
          <w:szCs w:val="28"/>
        </w:rPr>
        <w:t xml:space="preserve"> Прогалиною виявилось розуміння взаємодії регіону з архітектурою, етнографічної приналежності до особливостей проектування, а також чіткого симбіозу природнього довкілля з архітектурно-просторовими рішеннями у традиційно-історичному напрямі </w:t>
      </w:r>
      <w:proofErr w:type="spellStart"/>
      <w:r w:rsidR="002C393D" w:rsidRPr="009E2F2F">
        <w:rPr>
          <w:rFonts w:ascii="Times New Roman" w:hAnsi="Times New Roman" w:cs="Times New Roman"/>
          <w:color w:val="000000" w:themeColor="text1"/>
          <w:sz w:val="28"/>
          <w:szCs w:val="28"/>
        </w:rPr>
        <w:t>ландшафтно</w:t>
      </w:r>
      <w:proofErr w:type="spellEnd"/>
      <w:r w:rsidR="002C393D" w:rsidRPr="009E2F2F">
        <w:rPr>
          <w:rFonts w:ascii="Times New Roman" w:hAnsi="Times New Roman" w:cs="Times New Roman"/>
          <w:color w:val="000000" w:themeColor="text1"/>
          <w:sz w:val="28"/>
          <w:szCs w:val="28"/>
        </w:rPr>
        <w:t>-архітектурного проектування.</w:t>
      </w:r>
    </w:p>
    <w:p w:rsidR="00270F53" w:rsidRPr="009E2F2F" w:rsidRDefault="00270F53" w:rsidP="0033266F">
      <w:pPr>
        <w:spacing w:after="0" w:line="360" w:lineRule="auto"/>
        <w:ind w:firstLine="709"/>
        <w:jc w:val="both"/>
        <w:rPr>
          <w:rFonts w:ascii="Times New Roman" w:hAnsi="Times New Roman" w:cs="Times New Roman"/>
          <w:color w:val="000000" w:themeColor="text1"/>
          <w:sz w:val="28"/>
          <w:szCs w:val="28"/>
        </w:rPr>
      </w:pPr>
      <w:r w:rsidRPr="009E2F2F">
        <w:rPr>
          <w:rFonts w:ascii="Times New Roman" w:hAnsi="Times New Roman" w:cs="Times New Roman"/>
          <w:color w:val="000000" w:themeColor="text1"/>
          <w:sz w:val="28"/>
          <w:szCs w:val="28"/>
        </w:rPr>
        <w:t>Нові тенденції розвитку суспільства спонукають до розвитку енергозберігаючої архітектури та відновлювальних засобів комфортного життя</w:t>
      </w:r>
      <w:r w:rsidR="002C393D" w:rsidRPr="009E2F2F">
        <w:rPr>
          <w:rFonts w:ascii="Times New Roman" w:hAnsi="Times New Roman" w:cs="Times New Roman"/>
          <w:color w:val="000000" w:themeColor="text1"/>
          <w:sz w:val="28"/>
          <w:szCs w:val="28"/>
        </w:rPr>
        <w:t>, а також безпеки</w:t>
      </w:r>
      <w:r w:rsidRPr="009E2F2F">
        <w:rPr>
          <w:rFonts w:ascii="Times New Roman" w:hAnsi="Times New Roman" w:cs="Times New Roman"/>
          <w:color w:val="000000" w:themeColor="text1"/>
          <w:sz w:val="28"/>
          <w:szCs w:val="28"/>
        </w:rPr>
        <w:t>.</w:t>
      </w:r>
    </w:p>
    <w:p w:rsidR="00270F53" w:rsidRPr="009E2F2F" w:rsidRDefault="00270F53" w:rsidP="0033266F">
      <w:pPr>
        <w:spacing w:after="0" w:line="360" w:lineRule="auto"/>
        <w:ind w:firstLine="709"/>
        <w:jc w:val="both"/>
        <w:rPr>
          <w:rFonts w:ascii="Times New Roman" w:hAnsi="Times New Roman" w:cs="Times New Roman"/>
          <w:color w:val="000000" w:themeColor="text1"/>
          <w:sz w:val="28"/>
          <w:szCs w:val="28"/>
        </w:rPr>
      </w:pPr>
      <w:r w:rsidRPr="009E2F2F">
        <w:rPr>
          <w:rFonts w:ascii="Times New Roman" w:hAnsi="Times New Roman" w:cs="Times New Roman"/>
          <w:b/>
          <w:i/>
          <w:color w:val="000000" w:themeColor="text1"/>
          <w:sz w:val="28"/>
          <w:szCs w:val="28"/>
        </w:rPr>
        <w:t>Зв'язок роботи з науковими програмами</w:t>
      </w:r>
      <w:r w:rsidRPr="009E2F2F">
        <w:rPr>
          <w:rFonts w:ascii="Times New Roman" w:hAnsi="Times New Roman" w:cs="Times New Roman"/>
          <w:color w:val="000000" w:themeColor="text1"/>
          <w:sz w:val="28"/>
          <w:szCs w:val="28"/>
        </w:rPr>
        <w:t xml:space="preserve">, </w:t>
      </w:r>
      <w:r w:rsidRPr="009E2F2F">
        <w:rPr>
          <w:rFonts w:ascii="Times New Roman" w:hAnsi="Times New Roman" w:cs="Times New Roman"/>
          <w:b/>
          <w:i/>
          <w:color w:val="000000" w:themeColor="text1"/>
          <w:sz w:val="28"/>
          <w:szCs w:val="28"/>
        </w:rPr>
        <w:t>планами, темами</w:t>
      </w:r>
      <w:r w:rsidRPr="009E2F2F">
        <w:rPr>
          <w:rFonts w:ascii="Times New Roman" w:hAnsi="Times New Roman" w:cs="Times New Roman"/>
          <w:color w:val="000000" w:themeColor="text1"/>
          <w:sz w:val="28"/>
          <w:szCs w:val="28"/>
        </w:rPr>
        <w:t xml:space="preserve">. Магістерська робота тісно пов’язана з науковою тематикою кафедри ЛА, СПГ та урбоекології з проблем розвитку урбоекології та </w:t>
      </w:r>
      <w:proofErr w:type="spellStart"/>
      <w:r w:rsidRPr="009E2F2F">
        <w:rPr>
          <w:rFonts w:ascii="Times New Roman" w:hAnsi="Times New Roman" w:cs="Times New Roman"/>
          <w:color w:val="000000" w:themeColor="text1"/>
          <w:sz w:val="28"/>
          <w:szCs w:val="28"/>
        </w:rPr>
        <w:t>фітомеліорації</w:t>
      </w:r>
      <w:proofErr w:type="spellEnd"/>
      <w:r w:rsidRPr="009E2F2F">
        <w:rPr>
          <w:rFonts w:ascii="Times New Roman" w:hAnsi="Times New Roman" w:cs="Times New Roman"/>
          <w:color w:val="000000" w:themeColor="text1"/>
          <w:sz w:val="28"/>
          <w:szCs w:val="28"/>
        </w:rPr>
        <w:t xml:space="preserve">. </w:t>
      </w:r>
    </w:p>
    <w:p w:rsidR="00270F53" w:rsidRPr="009E2F2F" w:rsidRDefault="00270F53" w:rsidP="0033266F">
      <w:pPr>
        <w:spacing w:after="0" w:line="360" w:lineRule="auto"/>
        <w:ind w:firstLine="709"/>
        <w:jc w:val="both"/>
        <w:rPr>
          <w:rFonts w:ascii="Times New Roman" w:hAnsi="Times New Roman" w:cs="Times New Roman"/>
          <w:color w:val="000000" w:themeColor="text1"/>
          <w:sz w:val="28"/>
          <w:szCs w:val="28"/>
        </w:rPr>
      </w:pPr>
      <w:r w:rsidRPr="009E2F2F">
        <w:rPr>
          <w:rFonts w:ascii="Times New Roman" w:hAnsi="Times New Roman" w:cs="Times New Roman"/>
          <w:b/>
          <w:i/>
          <w:color w:val="000000" w:themeColor="text1"/>
          <w:sz w:val="28"/>
          <w:szCs w:val="28"/>
        </w:rPr>
        <w:t>Мета і завдання дослідження</w:t>
      </w:r>
      <w:r w:rsidRPr="009E2F2F">
        <w:rPr>
          <w:rFonts w:ascii="Times New Roman" w:hAnsi="Times New Roman" w:cs="Times New Roman"/>
          <w:color w:val="000000" w:themeColor="text1"/>
          <w:sz w:val="28"/>
          <w:szCs w:val="28"/>
        </w:rPr>
        <w:t xml:space="preserve">. Мета роботи – дослідити регіональні особливості, що впливають на розвиток </w:t>
      </w:r>
      <w:proofErr w:type="spellStart"/>
      <w:r w:rsidR="002C393D" w:rsidRPr="009E2F2F">
        <w:rPr>
          <w:rFonts w:ascii="Times New Roman" w:hAnsi="Times New Roman" w:cs="Times New Roman"/>
          <w:color w:val="000000" w:themeColor="text1"/>
          <w:sz w:val="28"/>
          <w:szCs w:val="28"/>
        </w:rPr>
        <w:t>ландшафтно</w:t>
      </w:r>
      <w:proofErr w:type="spellEnd"/>
      <w:r w:rsidR="002C393D" w:rsidRPr="009E2F2F">
        <w:rPr>
          <w:rFonts w:ascii="Times New Roman" w:hAnsi="Times New Roman" w:cs="Times New Roman"/>
          <w:color w:val="000000" w:themeColor="text1"/>
          <w:sz w:val="28"/>
          <w:szCs w:val="28"/>
        </w:rPr>
        <w:t>-просторового та архітектурного проектування</w:t>
      </w:r>
      <w:r w:rsidRPr="009E2F2F">
        <w:rPr>
          <w:rFonts w:ascii="Times New Roman" w:hAnsi="Times New Roman" w:cs="Times New Roman"/>
          <w:color w:val="000000" w:themeColor="text1"/>
          <w:sz w:val="28"/>
          <w:szCs w:val="28"/>
        </w:rPr>
        <w:t>, формотворення та зв’язок з ландшафтом.</w:t>
      </w:r>
    </w:p>
    <w:p w:rsidR="00270F53" w:rsidRPr="009E2F2F" w:rsidRDefault="00270F53" w:rsidP="0033266F">
      <w:pPr>
        <w:pStyle w:val="aa"/>
        <w:numPr>
          <w:ilvl w:val="0"/>
          <w:numId w:val="18"/>
        </w:numPr>
        <w:ind w:left="0" w:firstLine="709"/>
        <w:rPr>
          <w:rFonts w:eastAsia="Times New Roman"/>
          <w:color w:val="000000" w:themeColor="text1"/>
          <w:szCs w:val="28"/>
          <w:lang w:val="uk-UA" w:eastAsia="ru-RU"/>
        </w:rPr>
      </w:pPr>
      <w:r w:rsidRPr="009E2F2F">
        <w:rPr>
          <w:rFonts w:eastAsia="Times New Roman"/>
          <w:color w:val="000000" w:themeColor="text1"/>
          <w:szCs w:val="28"/>
          <w:lang w:val="uk-UA" w:eastAsia="ru-RU"/>
        </w:rPr>
        <w:t xml:space="preserve">проаналізувати історичні іконографічні, картографічні, етнографічні особливості, які стосуються </w:t>
      </w:r>
      <w:r w:rsidR="002C393D" w:rsidRPr="009E2F2F">
        <w:rPr>
          <w:rFonts w:eastAsia="Times New Roman"/>
          <w:color w:val="000000" w:themeColor="text1"/>
          <w:szCs w:val="28"/>
          <w:lang w:val="uk-UA" w:eastAsia="ru-RU"/>
        </w:rPr>
        <w:t>житлової</w:t>
      </w:r>
      <w:r w:rsidRPr="009E2F2F">
        <w:rPr>
          <w:rFonts w:eastAsia="Times New Roman"/>
          <w:color w:val="000000" w:themeColor="text1"/>
          <w:szCs w:val="28"/>
          <w:lang w:val="uk-UA" w:eastAsia="ru-RU"/>
        </w:rPr>
        <w:t xml:space="preserve"> архітектури України.</w:t>
      </w:r>
    </w:p>
    <w:p w:rsidR="00270F53" w:rsidRPr="009E2F2F" w:rsidRDefault="00270F53" w:rsidP="0033266F">
      <w:pPr>
        <w:pStyle w:val="aa"/>
        <w:numPr>
          <w:ilvl w:val="0"/>
          <w:numId w:val="18"/>
        </w:numPr>
        <w:ind w:left="0" w:firstLine="709"/>
        <w:rPr>
          <w:rFonts w:eastAsia="Times New Roman"/>
          <w:color w:val="000000" w:themeColor="text1"/>
          <w:szCs w:val="28"/>
          <w:lang w:val="uk-UA" w:eastAsia="ru-RU"/>
        </w:rPr>
      </w:pPr>
      <w:r w:rsidRPr="009E2F2F">
        <w:rPr>
          <w:rFonts w:eastAsia="Times New Roman"/>
          <w:color w:val="000000" w:themeColor="text1"/>
          <w:szCs w:val="28"/>
          <w:lang w:val="uk-UA" w:eastAsia="ru-RU"/>
        </w:rPr>
        <w:t xml:space="preserve">дослідити територіальну та ландшафтну структуру основних </w:t>
      </w:r>
      <w:proofErr w:type="spellStart"/>
      <w:r w:rsidRPr="009E2F2F">
        <w:rPr>
          <w:rFonts w:eastAsia="Times New Roman"/>
          <w:color w:val="000000" w:themeColor="text1"/>
          <w:szCs w:val="28"/>
          <w:lang w:val="uk-UA" w:eastAsia="ru-RU"/>
        </w:rPr>
        <w:t>етнорегіонів</w:t>
      </w:r>
      <w:proofErr w:type="spellEnd"/>
      <w:r w:rsidRPr="009E2F2F">
        <w:rPr>
          <w:rFonts w:eastAsia="Times New Roman"/>
          <w:color w:val="000000" w:themeColor="text1"/>
          <w:szCs w:val="28"/>
          <w:lang w:val="uk-UA" w:eastAsia="ru-RU"/>
        </w:rPr>
        <w:t xml:space="preserve"> України;</w:t>
      </w:r>
    </w:p>
    <w:p w:rsidR="00270F53" w:rsidRPr="009E2F2F" w:rsidRDefault="00270F53" w:rsidP="0033266F">
      <w:pPr>
        <w:pStyle w:val="aa"/>
        <w:numPr>
          <w:ilvl w:val="0"/>
          <w:numId w:val="18"/>
        </w:numPr>
        <w:ind w:left="0" w:firstLine="709"/>
        <w:rPr>
          <w:rFonts w:eastAsia="Times New Roman"/>
          <w:color w:val="000000" w:themeColor="text1"/>
          <w:szCs w:val="28"/>
          <w:lang w:val="uk-UA" w:eastAsia="ru-RU"/>
        </w:rPr>
      </w:pPr>
      <w:r w:rsidRPr="009E2F2F">
        <w:rPr>
          <w:rFonts w:eastAsia="Times New Roman"/>
          <w:color w:val="000000" w:themeColor="text1"/>
          <w:szCs w:val="28"/>
          <w:lang w:val="uk-UA" w:eastAsia="ru-RU"/>
        </w:rPr>
        <w:t xml:space="preserve">проаналізувати </w:t>
      </w:r>
      <w:proofErr w:type="spellStart"/>
      <w:r w:rsidRPr="009E2F2F">
        <w:rPr>
          <w:rFonts w:eastAsia="Times New Roman"/>
          <w:color w:val="000000" w:themeColor="text1"/>
          <w:szCs w:val="28"/>
          <w:lang w:val="uk-UA" w:eastAsia="ru-RU"/>
        </w:rPr>
        <w:t>геопластику</w:t>
      </w:r>
      <w:proofErr w:type="spellEnd"/>
      <w:r w:rsidRPr="009E2F2F">
        <w:rPr>
          <w:rFonts w:eastAsia="Times New Roman"/>
          <w:color w:val="000000" w:themeColor="text1"/>
          <w:szCs w:val="28"/>
          <w:lang w:val="uk-UA" w:eastAsia="ru-RU"/>
        </w:rPr>
        <w:t xml:space="preserve"> Українських ландшафтів;</w:t>
      </w:r>
    </w:p>
    <w:p w:rsidR="00270F53" w:rsidRPr="009E2F2F" w:rsidRDefault="00270F53" w:rsidP="0033266F">
      <w:pPr>
        <w:pStyle w:val="aa"/>
        <w:numPr>
          <w:ilvl w:val="0"/>
          <w:numId w:val="18"/>
        </w:numPr>
        <w:ind w:left="0" w:firstLine="709"/>
        <w:rPr>
          <w:rFonts w:eastAsia="Times New Roman"/>
          <w:color w:val="000000" w:themeColor="text1"/>
          <w:szCs w:val="28"/>
          <w:lang w:val="uk-UA" w:eastAsia="ru-RU"/>
        </w:rPr>
      </w:pPr>
      <w:r w:rsidRPr="009E2F2F">
        <w:rPr>
          <w:rFonts w:eastAsia="Times New Roman"/>
          <w:color w:val="000000" w:themeColor="text1"/>
          <w:szCs w:val="28"/>
          <w:lang w:val="uk-UA" w:eastAsia="ru-RU"/>
        </w:rPr>
        <w:t xml:space="preserve">вияснити особливості взаємозв’язку формотворення з </w:t>
      </w:r>
      <w:proofErr w:type="spellStart"/>
      <w:r w:rsidRPr="009E2F2F">
        <w:rPr>
          <w:rFonts w:eastAsia="Times New Roman"/>
          <w:color w:val="000000" w:themeColor="text1"/>
          <w:szCs w:val="28"/>
          <w:lang w:val="uk-UA" w:eastAsia="ru-RU"/>
        </w:rPr>
        <w:t>геопластикою</w:t>
      </w:r>
      <w:proofErr w:type="spellEnd"/>
      <w:r w:rsidRPr="009E2F2F">
        <w:rPr>
          <w:rFonts w:eastAsia="Times New Roman"/>
          <w:color w:val="000000" w:themeColor="text1"/>
          <w:szCs w:val="28"/>
          <w:lang w:val="uk-UA" w:eastAsia="ru-RU"/>
        </w:rPr>
        <w:t xml:space="preserve"> ландшафтів;</w:t>
      </w:r>
    </w:p>
    <w:p w:rsidR="00270F53" w:rsidRPr="009E2F2F" w:rsidRDefault="00270F53" w:rsidP="0033266F">
      <w:pPr>
        <w:pStyle w:val="aa"/>
        <w:numPr>
          <w:ilvl w:val="0"/>
          <w:numId w:val="18"/>
        </w:numPr>
        <w:ind w:left="0" w:firstLine="709"/>
        <w:rPr>
          <w:rFonts w:eastAsia="Times New Roman"/>
          <w:color w:val="000000" w:themeColor="text1"/>
          <w:szCs w:val="28"/>
          <w:lang w:val="uk-UA" w:eastAsia="ru-RU"/>
        </w:rPr>
      </w:pPr>
      <w:r w:rsidRPr="009E2F2F">
        <w:rPr>
          <w:rFonts w:eastAsia="Times New Roman"/>
          <w:color w:val="000000" w:themeColor="text1"/>
          <w:szCs w:val="28"/>
          <w:lang w:val="uk-UA" w:eastAsia="ru-RU"/>
        </w:rPr>
        <w:t xml:space="preserve">розробити систему взаємозв’язків та методи формотворчих процесів  проектуванні </w:t>
      </w:r>
      <w:r w:rsidR="002C393D" w:rsidRPr="009E2F2F">
        <w:rPr>
          <w:rFonts w:eastAsia="Times New Roman"/>
          <w:color w:val="000000" w:themeColor="text1"/>
          <w:szCs w:val="28"/>
          <w:lang w:val="uk-UA" w:eastAsia="ru-RU"/>
        </w:rPr>
        <w:t>будівель та малих садів</w:t>
      </w:r>
      <w:r w:rsidRPr="009E2F2F">
        <w:rPr>
          <w:rFonts w:eastAsia="Times New Roman"/>
          <w:color w:val="000000" w:themeColor="text1"/>
          <w:szCs w:val="28"/>
          <w:lang w:val="uk-UA" w:eastAsia="ru-RU"/>
        </w:rPr>
        <w:t xml:space="preserve"> </w:t>
      </w:r>
    </w:p>
    <w:p w:rsidR="00270F53" w:rsidRPr="009E2F2F" w:rsidRDefault="002C393D" w:rsidP="0033266F">
      <w:pPr>
        <w:pStyle w:val="aa"/>
        <w:numPr>
          <w:ilvl w:val="0"/>
          <w:numId w:val="18"/>
        </w:numPr>
        <w:ind w:left="0" w:firstLine="709"/>
        <w:rPr>
          <w:rFonts w:eastAsia="Times New Roman"/>
          <w:color w:val="000000" w:themeColor="text1"/>
          <w:szCs w:val="28"/>
          <w:lang w:val="uk-UA" w:eastAsia="ru-RU"/>
        </w:rPr>
      </w:pPr>
      <w:r w:rsidRPr="009E2F2F">
        <w:rPr>
          <w:rFonts w:eastAsia="Times New Roman"/>
          <w:color w:val="000000" w:themeColor="text1"/>
          <w:szCs w:val="28"/>
          <w:lang w:val="uk-UA" w:eastAsia="ru-RU"/>
        </w:rPr>
        <w:t>знайти актуальні форми</w:t>
      </w:r>
      <w:r w:rsidR="00270F53" w:rsidRPr="009E2F2F">
        <w:rPr>
          <w:rFonts w:eastAsia="Times New Roman"/>
          <w:color w:val="000000" w:themeColor="text1"/>
          <w:szCs w:val="28"/>
          <w:lang w:val="uk-UA" w:eastAsia="ru-RU"/>
        </w:rPr>
        <w:t xml:space="preserve"> .</w:t>
      </w:r>
    </w:p>
    <w:p w:rsidR="009E2F2F" w:rsidRPr="009E2F2F" w:rsidRDefault="00270F53" w:rsidP="0033266F">
      <w:pPr>
        <w:pStyle w:val="aa"/>
        <w:ind w:left="0"/>
        <w:rPr>
          <w:rFonts w:eastAsia="Times New Roman"/>
          <w:color w:val="000000" w:themeColor="text1"/>
          <w:szCs w:val="28"/>
          <w:lang w:val="uk-UA" w:eastAsia="ru-RU"/>
        </w:rPr>
      </w:pPr>
      <w:r w:rsidRPr="009E2F2F">
        <w:rPr>
          <w:rFonts w:eastAsia="Times New Roman"/>
          <w:b/>
          <w:i/>
          <w:color w:val="000000" w:themeColor="text1"/>
          <w:szCs w:val="28"/>
          <w:lang w:val="uk-UA" w:eastAsia="ru-RU"/>
        </w:rPr>
        <w:lastRenderedPageBreak/>
        <w:t>Об’єкт досліджень</w:t>
      </w:r>
      <w:r w:rsidRPr="009E2F2F">
        <w:rPr>
          <w:rFonts w:eastAsia="Times New Roman"/>
          <w:color w:val="000000" w:themeColor="text1"/>
          <w:szCs w:val="28"/>
          <w:lang w:val="uk-UA" w:eastAsia="ru-RU"/>
        </w:rPr>
        <w:t xml:space="preserve"> – особливості форм </w:t>
      </w:r>
      <w:r w:rsidR="009E2F2F" w:rsidRPr="009E2F2F">
        <w:rPr>
          <w:rFonts w:eastAsia="Times New Roman"/>
          <w:color w:val="000000" w:themeColor="text1"/>
          <w:szCs w:val="28"/>
          <w:lang w:val="uk-UA" w:eastAsia="ru-RU"/>
        </w:rPr>
        <w:t xml:space="preserve">будівель та споруд. </w:t>
      </w:r>
    </w:p>
    <w:p w:rsidR="009E2F2F" w:rsidRPr="009E2F2F" w:rsidRDefault="00270F53" w:rsidP="0033266F">
      <w:pPr>
        <w:pStyle w:val="aa"/>
        <w:ind w:left="0"/>
        <w:rPr>
          <w:rFonts w:eastAsia="Times New Roman"/>
          <w:color w:val="000000" w:themeColor="text1"/>
          <w:szCs w:val="28"/>
          <w:lang w:val="uk-UA" w:eastAsia="ru-RU"/>
        </w:rPr>
      </w:pPr>
      <w:r w:rsidRPr="009E2F2F">
        <w:rPr>
          <w:rFonts w:eastAsia="Times New Roman"/>
          <w:b/>
          <w:i/>
          <w:color w:val="000000" w:themeColor="text1"/>
          <w:szCs w:val="28"/>
          <w:lang w:val="uk-UA" w:eastAsia="ru-RU"/>
        </w:rPr>
        <w:t>Предмет досліджень</w:t>
      </w:r>
      <w:r w:rsidRPr="009E2F2F">
        <w:rPr>
          <w:rFonts w:eastAsia="Times New Roman"/>
          <w:color w:val="000000" w:themeColor="text1"/>
          <w:szCs w:val="28"/>
          <w:lang w:val="uk-UA" w:eastAsia="ru-RU"/>
        </w:rPr>
        <w:t xml:space="preserve"> –</w:t>
      </w:r>
      <w:r w:rsidR="009E2F2F" w:rsidRPr="009E2F2F">
        <w:rPr>
          <w:rFonts w:eastAsia="Times New Roman"/>
          <w:color w:val="000000" w:themeColor="text1"/>
          <w:szCs w:val="28"/>
          <w:lang w:val="uk-UA" w:eastAsia="ru-RU"/>
        </w:rPr>
        <w:t xml:space="preserve">взаємодія форми будинку з </w:t>
      </w:r>
      <w:proofErr w:type="spellStart"/>
      <w:r w:rsidR="009E2F2F" w:rsidRPr="009E2F2F">
        <w:rPr>
          <w:rFonts w:eastAsia="Times New Roman"/>
          <w:color w:val="000000" w:themeColor="text1"/>
          <w:szCs w:val="28"/>
          <w:lang w:val="uk-UA" w:eastAsia="ru-RU"/>
        </w:rPr>
        <w:t>етноландшафтом</w:t>
      </w:r>
      <w:proofErr w:type="spellEnd"/>
    </w:p>
    <w:p w:rsidR="00270F53" w:rsidRPr="009E2F2F" w:rsidRDefault="00270F53" w:rsidP="0033266F">
      <w:pPr>
        <w:pStyle w:val="aa"/>
        <w:ind w:left="0"/>
        <w:rPr>
          <w:rFonts w:eastAsia="Times New Roman"/>
          <w:color w:val="000000" w:themeColor="text1"/>
          <w:szCs w:val="28"/>
          <w:lang w:val="uk-UA" w:eastAsia="ru-RU"/>
        </w:rPr>
      </w:pPr>
      <w:r w:rsidRPr="009E2F2F">
        <w:rPr>
          <w:rFonts w:eastAsia="Times New Roman"/>
          <w:b/>
          <w:i/>
          <w:color w:val="000000" w:themeColor="text1"/>
          <w:szCs w:val="28"/>
          <w:lang w:val="uk-UA" w:eastAsia="ru-RU"/>
        </w:rPr>
        <w:t>Методи досліджень</w:t>
      </w:r>
      <w:r w:rsidRPr="009E2F2F">
        <w:rPr>
          <w:rFonts w:eastAsia="Times New Roman"/>
          <w:color w:val="000000" w:themeColor="text1"/>
          <w:szCs w:val="28"/>
          <w:lang w:val="uk-UA" w:eastAsia="ru-RU"/>
        </w:rPr>
        <w:t xml:space="preserve"> – іконографічні, картографічні, візуально-маршрутні, статистичні. </w:t>
      </w:r>
    </w:p>
    <w:p w:rsidR="00270F53" w:rsidRPr="009E2F2F" w:rsidRDefault="00270F53" w:rsidP="0033266F">
      <w:pPr>
        <w:pStyle w:val="aa"/>
        <w:ind w:left="0"/>
        <w:rPr>
          <w:rFonts w:eastAsia="Times New Roman"/>
          <w:color w:val="000000" w:themeColor="text1"/>
          <w:szCs w:val="28"/>
          <w:lang w:val="uk-UA" w:eastAsia="ru-RU"/>
        </w:rPr>
      </w:pPr>
      <w:r w:rsidRPr="009E2F2F">
        <w:rPr>
          <w:rFonts w:eastAsia="Times New Roman"/>
          <w:b/>
          <w:i/>
          <w:color w:val="000000" w:themeColor="text1"/>
          <w:szCs w:val="28"/>
          <w:lang w:val="uk-UA" w:eastAsia="ru-RU"/>
        </w:rPr>
        <w:t>Наукова новизна</w:t>
      </w:r>
      <w:r w:rsidRPr="009E2F2F">
        <w:rPr>
          <w:rFonts w:eastAsia="Times New Roman"/>
          <w:color w:val="000000" w:themeColor="text1"/>
          <w:szCs w:val="28"/>
          <w:lang w:val="uk-UA" w:eastAsia="ru-RU"/>
        </w:rPr>
        <w:t xml:space="preserve">. Вперше розглядається тема взаємозв’язку ландшафту та формотворення нової </w:t>
      </w:r>
      <w:r w:rsidR="009E2F2F" w:rsidRPr="009E2F2F">
        <w:rPr>
          <w:rFonts w:eastAsia="Times New Roman"/>
          <w:color w:val="000000" w:themeColor="text1"/>
          <w:szCs w:val="28"/>
          <w:lang w:val="uk-UA" w:eastAsia="ru-RU"/>
        </w:rPr>
        <w:t>української</w:t>
      </w:r>
      <w:r w:rsidRPr="009E2F2F">
        <w:rPr>
          <w:rFonts w:eastAsia="Times New Roman"/>
          <w:color w:val="000000" w:themeColor="text1"/>
          <w:szCs w:val="28"/>
          <w:lang w:val="uk-UA" w:eastAsia="ru-RU"/>
        </w:rPr>
        <w:t xml:space="preserve"> архітектури.</w:t>
      </w:r>
    </w:p>
    <w:p w:rsidR="00270F53" w:rsidRPr="009E2F2F" w:rsidRDefault="00270F53" w:rsidP="0033266F">
      <w:pPr>
        <w:pStyle w:val="aa"/>
        <w:ind w:left="0"/>
        <w:rPr>
          <w:rFonts w:eastAsia="Times New Roman"/>
          <w:color w:val="000000" w:themeColor="text1"/>
          <w:szCs w:val="28"/>
          <w:lang w:val="uk-UA" w:eastAsia="ru-RU"/>
        </w:rPr>
      </w:pPr>
      <w:r w:rsidRPr="009E2F2F">
        <w:rPr>
          <w:rFonts w:eastAsia="Times New Roman"/>
          <w:b/>
          <w:i/>
          <w:color w:val="000000" w:themeColor="text1"/>
          <w:szCs w:val="28"/>
          <w:lang w:val="uk-UA" w:eastAsia="ru-RU"/>
        </w:rPr>
        <w:t>Практичне значення одержаних результатів</w:t>
      </w:r>
      <w:r w:rsidRPr="009E2F2F">
        <w:rPr>
          <w:rFonts w:eastAsia="Times New Roman"/>
          <w:color w:val="000000" w:themeColor="text1"/>
          <w:szCs w:val="28"/>
          <w:lang w:val="uk-UA" w:eastAsia="ru-RU"/>
        </w:rPr>
        <w:t xml:space="preserve">. Методики </w:t>
      </w:r>
      <w:proofErr w:type="spellStart"/>
      <w:r w:rsidRPr="009E2F2F">
        <w:rPr>
          <w:rFonts w:eastAsia="Times New Roman"/>
          <w:color w:val="000000" w:themeColor="text1"/>
          <w:szCs w:val="28"/>
          <w:lang w:val="uk-UA" w:eastAsia="ru-RU"/>
        </w:rPr>
        <w:t>в</w:t>
      </w:r>
      <w:r w:rsidR="009E2F2F" w:rsidRPr="009E2F2F">
        <w:rPr>
          <w:rFonts w:eastAsia="Times New Roman"/>
          <w:color w:val="000000" w:themeColor="text1"/>
          <w:szCs w:val="28"/>
          <w:lang w:val="uk-UA" w:eastAsia="ru-RU"/>
        </w:rPr>
        <w:t>писання</w:t>
      </w:r>
      <w:proofErr w:type="spellEnd"/>
      <w:r w:rsidR="009E2F2F" w:rsidRPr="009E2F2F">
        <w:rPr>
          <w:rFonts w:eastAsia="Times New Roman"/>
          <w:color w:val="000000" w:themeColor="text1"/>
          <w:szCs w:val="28"/>
          <w:lang w:val="uk-UA" w:eastAsia="ru-RU"/>
        </w:rPr>
        <w:t xml:space="preserve"> архітектури у ландшафт і навпаки</w:t>
      </w:r>
      <w:r w:rsidRPr="009E2F2F">
        <w:rPr>
          <w:rFonts w:eastAsia="Times New Roman"/>
          <w:color w:val="000000" w:themeColor="text1"/>
          <w:szCs w:val="28"/>
          <w:lang w:val="uk-UA" w:eastAsia="ru-RU"/>
        </w:rPr>
        <w:t>.</w:t>
      </w:r>
    </w:p>
    <w:p w:rsidR="00270F53" w:rsidRPr="009E2F2F" w:rsidRDefault="00270F53" w:rsidP="0033266F">
      <w:pPr>
        <w:pStyle w:val="aa"/>
        <w:ind w:left="0"/>
        <w:rPr>
          <w:rFonts w:eastAsia="Times New Roman"/>
          <w:color w:val="000000" w:themeColor="text1"/>
          <w:szCs w:val="28"/>
          <w:lang w:val="uk-UA" w:eastAsia="ru-RU"/>
        </w:rPr>
      </w:pPr>
      <w:r w:rsidRPr="009E2F2F">
        <w:rPr>
          <w:rFonts w:eastAsia="Times New Roman"/>
          <w:b/>
          <w:i/>
          <w:color w:val="000000" w:themeColor="text1"/>
          <w:szCs w:val="28"/>
          <w:lang w:val="uk-UA" w:eastAsia="ru-RU"/>
        </w:rPr>
        <w:t>Особистий внесок здобувача</w:t>
      </w:r>
      <w:r w:rsidRPr="009E2F2F">
        <w:rPr>
          <w:rFonts w:eastAsia="Times New Roman"/>
          <w:color w:val="000000" w:themeColor="text1"/>
          <w:szCs w:val="28"/>
          <w:lang w:val="uk-UA" w:eastAsia="ru-RU"/>
        </w:rPr>
        <w:t xml:space="preserve">. Здобувач вже понад два роки працює у практичному </w:t>
      </w:r>
      <w:r w:rsidR="009E2F2F" w:rsidRPr="009E2F2F">
        <w:rPr>
          <w:rFonts w:eastAsia="Times New Roman"/>
          <w:color w:val="000000" w:themeColor="text1"/>
          <w:szCs w:val="28"/>
          <w:lang w:val="uk-UA" w:eastAsia="ru-RU"/>
        </w:rPr>
        <w:t>ландшафтному</w:t>
      </w:r>
      <w:r w:rsidRPr="009E2F2F">
        <w:rPr>
          <w:rFonts w:eastAsia="Times New Roman"/>
          <w:color w:val="000000" w:themeColor="text1"/>
          <w:szCs w:val="28"/>
          <w:lang w:val="uk-UA" w:eastAsia="ru-RU"/>
        </w:rPr>
        <w:t xml:space="preserve"> будівництві, тому зсередини розуміє актуальність і потребу теми. </w:t>
      </w:r>
    </w:p>
    <w:p w:rsidR="00270F53" w:rsidRPr="009E2F2F" w:rsidRDefault="00270F53" w:rsidP="0033266F">
      <w:pPr>
        <w:pStyle w:val="aa"/>
        <w:ind w:left="0"/>
        <w:rPr>
          <w:rFonts w:eastAsia="Times New Roman"/>
          <w:color w:val="000000" w:themeColor="text1"/>
          <w:szCs w:val="28"/>
          <w:lang w:val="uk-UA" w:eastAsia="ru-RU"/>
        </w:rPr>
      </w:pPr>
      <w:r w:rsidRPr="009E2F2F">
        <w:rPr>
          <w:rFonts w:eastAsia="Times New Roman"/>
          <w:b/>
          <w:i/>
          <w:color w:val="000000" w:themeColor="text1"/>
          <w:szCs w:val="28"/>
          <w:lang w:val="uk-UA" w:eastAsia="ru-RU"/>
        </w:rPr>
        <w:t>Апробація результатів магістерської роботи</w:t>
      </w:r>
      <w:r w:rsidRPr="009E2F2F">
        <w:rPr>
          <w:rFonts w:eastAsia="Times New Roman"/>
          <w:color w:val="000000" w:themeColor="text1"/>
          <w:szCs w:val="28"/>
          <w:lang w:val="uk-UA" w:eastAsia="ru-RU"/>
        </w:rPr>
        <w:t xml:space="preserve">. Основні положення роботи обговорювалися на студентських наукових конференціях. </w:t>
      </w:r>
    </w:p>
    <w:p w:rsidR="00270F53" w:rsidRPr="009E2F2F" w:rsidRDefault="00270F53" w:rsidP="0033266F">
      <w:pPr>
        <w:pStyle w:val="aa"/>
        <w:ind w:left="0"/>
        <w:rPr>
          <w:rFonts w:eastAsia="Times New Roman"/>
          <w:color w:val="000000" w:themeColor="text1"/>
          <w:szCs w:val="28"/>
          <w:lang w:val="uk-UA" w:eastAsia="ru-RU"/>
        </w:rPr>
      </w:pPr>
      <w:r w:rsidRPr="009E2F2F">
        <w:rPr>
          <w:rFonts w:eastAsia="Times New Roman"/>
          <w:color w:val="000000" w:themeColor="text1"/>
          <w:szCs w:val="28"/>
          <w:lang w:val="uk-UA" w:eastAsia="ru-RU"/>
        </w:rPr>
        <w:t>Структура та обсяг роботи. Магістерська робота складається із вступу, чотирьох розділів, висновків і рекомендацій та додатків. Список опрацьованих літературних джерел становить</w:t>
      </w:r>
      <w:r w:rsidRPr="009E2F2F">
        <w:rPr>
          <w:rFonts w:eastAsia="Times New Roman"/>
          <w:color w:val="000000" w:themeColor="text1"/>
          <w:szCs w:val="28"/>
          <w:highlight w:val="yellow"/>
          <w:lang w:val="uk-UA" w:eastAsia="ru-RU"/>
        </w:rPr>
        <w:t>. Загальний обсяг роботи …</w:t>
      </w:r>
      <w:r w:rsidR="00FB56C1">
        <w:rPr>
          <w:rFonts w:eastAsia="Times New Roman"/>
          <w:color w:val="000000" w:themeColor="text1"/>
          <w:szCs w:val="28"/>
          <w:highlight w:val="yellow"/>
          <w:lang w:val="uk-UA" w:eastAsia="ru-RU"/>
        </w:rPr>
        <w:t>85</w:t>
      </w:r>
      <w:r w:rsidRPr="009E2F2F">
        <w:rPr>
          <w:rFonts w:eastAsia="Times New Roman"/>
          <w:color w:val="000000" w:themeColor="text1"/>
          <w:szCs w:val="28"/>
          <w:highlight w:val="yellow"/>
          <w:lang w:val="uk-UA" w:eastAsia="ru-RU"/>
        </w:rPr>
        <w:t>.. сторінок.</w:t>
      </w: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9E2F2F" w:rsidRDefault="00270F53" w:rsidP="0033266F">
      <w:pPr>
        <w:pStyle w:val="aa"/>
        <w:ind w:left="0"/>
        <w:rPr>
          <w:rFonts w:eastAsia="Times New Roman"/>
          <w:color w:val="000000" w:themeColor="text1"/>
          <w:szCs w:val="28"/>
          <w:lang w:val="uk-UA" w:eastAsia="ru-RU"/>
        </w:rPr>
      </w:pPr>
    </w:p>
    <w:p w:rsidR="00270F53" w:rsidRPr="0033266F" w:rsidRDefault="00270F53" w:rsidP="0033266F">
      <w:pPr>
        <w:spacing w:after="0"/>
        <w:ind w:firstLine="709"/>
        <w:rPr>
          <w:rFonts w:ascii="Times New Roman" w:eastAsia="Times New Roman" w:hAnsi="Times New Roman" w:cs="Times New Roman"/>
          <w:color w:val="000000" w:themeColor="text1"/>
          <w:sz w:val="28"/>
          <w:szCs w:val="28"/>
          <w:lang w:eastAsia="ru-RU"/>
        </w:rPr>
      </w:pPr>
      <w:r w:rsidRPr="00842C2D">
        <w:rPr>
          <w:rFonts w:ascii="Times New Roman" w:eastAsia="Times New Roman" w:hAnsi="Times New Roman" w:cs="Times New Roman"/>
          <w:color w:val="000000" w:themeColor="text1"/>
          <w:szCs w:val="28"/>
          <w:lang w:val="en-US" w:eastAsia="ru-RU"/>
        </w:rPr>
        <w:br w:type="page"/>
      </w:r>
    </w:p>
    <w:p w:rsidR="006F7727" w:rsidRDefault="006F7727" w:rsidP="006F7727">
      <w:pPr>
        <w:spacing w:after="0" w:line="360" w:lineRule="auto"/>
        <w:ind w:firstLine="851"/>
        <w:jc w:val="both"/>
        <w:outlineLvl w:val="0"/>
        <w:rPr>
          <w:rFonts w:ascii="Times New Roman" w:hAnsi="Times New Roman" w:cs="Times New Roman"/>
          <w:b/>
          <w:sz w:val="28"/>
          <w:szCs w:val="28"/>
          <w:lang w:val="en-US"/>
        </w:rPr>
      </w:pPr>
      <w:r w:rsidRPr="006F7727">
        <w:rPr>
          <w:rFonts w:ascii="Times New Roman" w:hAnsi="Times New Roman" w:cs="Times New Roman"/>
          <w:b/>
          <w:sz w:val="28"/>
          <w:szCs w:val="28"/>
        </w:rPr>
        <w:lastRenderedPageBreak/>
        <w:t>РОЗДІЛ 1. ЛІТЕРАТУРНИЙ ОГЛЯД.</w:t>
      </w:r>
      <w:bookmarkEnd w:id="1"/>
    </w:p>
    <w:p w:rsidR="00270F53" w:rsidRPr="00270F53" w:rsidRDefault="00270F53" w:rsidP="006F7727">
      <w:pPr>
        <w:spacing w:after="0" w:line="360" w:lineRule="auto"/>
        <w:ind w:firstLine="851"/>
        <w:jc w:val="both"/>
        <w:outlineLvl w:val="0"/>
        <w:rPr>
          <w:rFonts w:ascii="Times New Roman" w:hAnsi="Times New Roman" w:cs="Times New Roman"/>
          <w:b/>
          <w:sz w:val="28"/>
          <w:szCs w:val="28"/>
          <w:lang w:val="en-US"/>
        </w:rPr>
      </w:pPr>
    </w:p>
    <w:p w:rsidR="00CE3C25" w:rsidRPr="00CE3C25" w:rsidRDefault="00CE3C25" w:rsidP="00CE3C25">
      <w:pPr>
        <w:pStyle w:val="aa"/>
        <w:numPr>
          <w:ilvl w:val="1"/>
          <w:numId w:val="17"/>
        </w:numPr>
        <w:outlineLvl w:val="0"/>
        <w:rPr>
          <w:b/>
          <w:szCs w:val="28"/>
        </w:rPr>
      </w:pPr>
      <w:proofErr w:type="spellStart"/>
      <w:r>
        <w:rPr>
          <w:b/>
          <w:szCs w:val="28"/>
          <w:lang w:val="uk-UA"/>
        </w:rPr>
        <w:t>Пам</w:t>
      </w:r>
      <w:proofErr w:type="spellEnd"/>
      <w:r>
        <w:rPr>
          <w:b/>
          <w:szCs w:val="28"/>
          <w:lang w:val="en-US"/>
        </w:rPr>
        <w:t>’</w:t>
      </w:r>
      <w:r>
        <w:rPr>
          <w:b/>
          <w:szCs w:val="28"/>
          <w:lang w:val="uk-UA"/>
        </w:rPr>
        <w:t>ятко охоронні регіональні особливості.</w:t>
      </w:r>
    </w:p>
    <w:p w:rsidR="00D8688B" w:rsidRPr="00CE3C25" w:rsidRDefault="00CE3C25" w:rsidP="00CE3C25">
      <w:pPr>
        <w:pStyle w:val="bt"/>
        <w:spacing w:before="0" w:beforeAutospacing="0" w:after="30" w:afterAutospacing="0" w:line="360" w:lineRule="auto"/>
        <w:ind w:firstLine="612"/>
        <w:jc w:val="both"/>
        <w:rPr>
          <w:rFonts w:eastAsiaTheme="minorHAnsi"/>
          <w:sz w:val="28"/>
          <w:szCs w:val="28"/>
          <w:lang w:eastAsia="en-US"/>
        </w:rPr>
      </w:pPr>
      <w:r>
        <w:rPr>
          <w:rFonts w:eastAsiaTheme="minorHAnsi"/>
          <w:sz w:val="28"/>
          <w:szCs w:val="28"/>
          <w:lang w:eastAsia="en-US"/>
        </w:rPr>
        <w:t xml:space="preserve">У формуванні та розвитку </w:t>
      </w:r>
      <w:r w:rsidR="00D8688B" w:rsidRPr="00CE3C25">
        <w:rPr>
          <w:rFonts w:eastAsiaTheme="minorHAnsi"/>
          <w:sz w:val="28"/>
          <w:szCs w:val="28"/>
          <w:lang w:eastAsia="en-US"/>
        </w:rPr>
        <w:t xml:space="preserve"> </w:t>
      </w:r>
      <w:r>
        <w:rPr>
          <w:rFonts w:eastAsiaTheme="minorHAnsi"/>
          <w:sz w:val="28"/>
          <w:szCs w:val="28"/>
          <w:lang w:eastAsia="en-US"/>
        </w:rPr>
        <w:t xml:space="preserve">захисту </w:t>
      </w:r>
      <w:r w:rsidR="008A63AE">
        <w:rPr>
          <w:rFonts w:eastAsiaTheme="minorHAnsi"/>
          <w:sz w:val="28"/>
          <w:szCs w:val="28"/>
          <w:lang w:eastAsia="en-US"/>
        </w:rPr>
        <w:t>пам’яток</w:t>
      </w:r>
      <w:r>
        <w:rPr>
          <w:rFonts w:eastAsiaTheme="minorHAnsi"/>
          <w:sz w:val="28"/>
          <w:szCs w:val="28"/>
          <w:lang w:eastAsia="en-US"/>
        </w:rPr>
        <w:t xml:space="preserve"> архітектури</w:t>
      </w:r>
      <w:r w:rsidR="00D8688B" w:rsidRPr="00CE3C25">
        <w:rPr>
          <w:rFonts w:eastAsiaTheme="minorHAnsi"/>
          <w:sz w:val="28"/>
          <w:szCs w:val="28"/>
          <w:lang w:eastAsia="en-US"/>
        </w:rPr>
        <w:t xml:space="preserve">  в Україні в цілому, </w:t>
      </w:r>
      <w:r w:rsidR="008A63AE">
        <w:rPr>
          <w:rFonts w:eastAsiaTheme="minorHAnsi"/>
          <w:sz w:val="28"/>
          <w:szCs w:val="28"/>
          <w:lang w:eastAsia="en-US"/>
        </w:rPr>
        <w:t>а особливо у</w:t>
      </w:r>
      <w:r w:rsidR="00D8688B" w:rsidRPr="00CE3C25">
        <w:rPr>
          <w:rFonts w:eastAsiaTheme="minorHAnsi"/>
          <w:sz w:val="28"/>
          <w:szCs w:val="28"/>
          <w:lang w:eastAsia="en-US"/>
        </w:rPr>
        <w:t xml:space="preserve"> її окремих регіонах необхідно якнайповніше </w:t>
      </w:r>
      <w:r w:rsidR="008A63AE">
        <w:rPr>
          <w:rFonts w:eastAsiaTheme="minorHAnsi"/>
          <w:sz w:val="28"/>
          <w:szCs w:val="28"/>
          <w:lang w:eastAsia="en-US"/>
        </w:rPr>
        <w:t>вивчити та описати</w:t>
      </w:r>
      <w:r w:rsidR="00D8688B" w:rsidRPr="00CE3C25">
        <w:rPr>
          <w:rFonts w:eastAsiaTheme="minorHAnsi"/>
          <w:sz w:val="28"/>
          <w:szCs w:val="28"/>
          <w:lang w:eastAsia="en-US"/>
        </w:rPr>
        <w:t xml:space="preserve"> архітектурно-містобудівні </w:t>
      </w:r>
      <w:r w:rsidR="008A63AE">
        <w:rPr>
          <w:rFonts w:eastAsiaTheme="minorHAnsi"/>
          <w:sz w:val="28"/>
          <w:szCs w:val="28"/>
          <w:lang w:eastAsia="en-US"/>
        </w:rPr>
        <w:t>формати та ресурси</w:t>
      </w:r>
      <w:r w:rsidR="00D8688B" w:rsidRPr="00CE3C25">
        <w:rPr>
          <w:rFonts w:eastAsiaTheme="minorHAnsi"/>
          <w:sz w:val="28"/>
          <w:szCs w:val="28"/>
          <w:lang w:eastAsia="en-US"/>
        </w:rPr>
        <w:t xml:space="preserve"> кожної </w:t>
      </w:r>
      <w:r w:rsidR="008A63AE">
        <w:rPr>
          <w:rFonts w:eastAsiaTheme="minorHAnsi"/>
          <w:sz w:val="28"/>
          <w:szCs w:val="28"/>
          <w:lang w:eastAsia="en-US"/>
        </w:rPr>
        <w:t>територіальної громади</w:t>
      </w:r>
      <w:r w:rsidR="00D8688B" w:rsidRPr="00CE3C25">
        <w:rPr>
          <w:rFonts w:eastAsiaTheme="minorHAnsi"/>
          <w:sz w:val="28"/>
          <w:szCs w:val="28"/>
          <w:lang w:eastAsia="en-US"/>
        </w:rPr>
        <w:t xml:space="preserve"> та </w:t>
      </w:r>
      <w:r w:rsidR="008A63AE">
        <w:rPr>
          <w:rFonts w:eastAsiaTheme="minorHAnsi"/>
          <w:sz w:val="28"/>
          <w:szCs w:val="28"/>
          <w:lang w:eastAsia="en-US"/>
        </w:rPr>
        <w:t>України</w:t>
      </w:r>
      <w:r w:rsidR="00D8688B" w:rsidRPr="00CE3C25">
        <w:rPr>
          <w:rFonts w:eastAsiaTheme="minorHAnsi"/>
          <w:sz w:val="28"/>
          <w:szCs w:val="28"/>
          <w:lang w:eastAsia="en-US"/>
        </w:rPr>
        <w:t xml:space="preserve"> загалом.</w:t>
      </w:r>
    </w:p>
    <w:p w:rsidR="00D8688B" w:rsidRPr="00CE3C25" w:rsidRDefault="008A63AE" w:rsidP="00CE3C25">
      <w:pPr>
        <w:pStyle w:val="bt"/>
        <w:spacing w:before="0" w:beforeAutospacing="0" w:after="30" w:afterAutospacing="0" w:line="360" w:lineRule="auto"/>
        <w:ind w:firstLine="612"/>
        <w:jc w:val="both"/>
        <w:rPr>
          <w:rFonts w:eastAsiaTheme="minorHAnsi"/>
          <w:sz w:val="28"/>
          <w:szCs w:val="28"/>
          <w:lang w:eastAsia="en-US"/>
        </w:rPr>
      </w:pPr>
      <w:r>
        <w:rPr>
          <w:rFonts w:eastAsiaTheme="minorHAnsi"/>
          <w:sz w:val="28"/>
          <w:szCs w:val="28"/>
          <w:lang w:eastAsia="en-US"/>
        </w:rPr>
        <w:t>Сьогодні</w:t>
      </w:r>
      <w:r w:rsidR="00D8688B" w:rsidRPr="00CE3C25">
        <w:rPr>
          <w:rFonts w:eastAsiaTheme="minorHAnsi"/>
          <w:sz w:val="28"/>
          <w:szCs w:val="28"/>
          <w:lang w:eastAsia="en-US"/>
        </w:rPr>
        <w:t xml:space="preserve"> в Україні під охороною держави перебувають понад 140 тисяч нерухомих пам’яток історії та культури, а саме :</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понад 64 000 пам’яток археології;</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понад 54 000 пам’яток історії;</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близько 7 000 пам’яток монументального мистецтва;</w:t>
      </w:r>
    </w:p>
    <w:p w:rsidR="00D8688B" w:rsidRPr="008A63AE"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близько 15 000 пам’яток містобудування і архітектури.</w:t>
      </w:r>
      <w:r w:rsidR="008A63AE">
        <w:rPr>
          <w:rFonts w:eastAsiaTheme="minorHAnsi"/>
          <w:sz w:val="28"/>
          <w:szCs w:val="28"/>
          <w:lang w:eastAsia="en-US"/>
        </w:rPr>
        <w:t xml:space="preserve"> </w:t>
      </w:r>
      <w:r w:rsidR="008A63AE" w:rsidRPr="008A63AE">
        <w:rPr>
          <w:rFonts w:eastAsiaTheme="minorHAnsi"/>
          <w:sz w:val="28"/>
          <w:szCs w:val="28"/>
          <w:lang w:eastAsia="en-US"/>
        </w:rPr>
        <w:t>[</w:t>
      </w:r>
      <w:proofErr w:type="spellStart"/>
      <w:r w:rsidR="007403DA" w:rsidRPr="00CE3C25">
        <w:rPr>
          <w:rFonts w:eastAsiaTheme="minorHAnsi"/>
          <w:sz w:val="28"/>
          <w:szCs w:val="28"/>
          <w:lang w:eastAsia="en-US"/>
        </w:rPr>
        <w:t>Вечерський</w:t>
      </w:r>
      <w:proofErr w:type="spellEnd"/>
      <w:r w:rsidR="007403DA" w:rsidRPr="00CE3C25">
        <w:rPr>
          <w:rFonts w:eastAsiaTheme="minorHAnsi"/>
          <w:sz w:val="28"/>
          <w:szCs w:val="28"/>
          <w:lang w:eastAsia="en-US"/>
        </w:rPr>
        <w:t xml:space="preserve"> 1997</w:t>
      </w:r>
      <w:r w:rsidR="008A63AE" w:rsidRPr="008A63AE">
        <w:rPr>
          <w:rFonts w:eastAsiaTheme="minorHAnsi"/>
          <w:sz w:val="28"/>
          <w:szCs w:val="28"/>
          <w:lang w:eastAsia="en-US"/>
        </w:rPr>
        <w:t>]</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 xml:space="preserve">Як правило, найбільший суспільний інтерес становлять пам’ятки містобудування і архітектури, а також створені на їх основі історико-культурні заповідники. У цьому матеріалі ми спробуємо, спираючись на туристичне районування України, запропоноване М. </w:t>
      </w:r>
      <w:proofErr w:type="spellStart"/>
      <w:r w:rsidRPr="00CE3C25">
        <w:rPr>
          <w:rFonts w:eastAsiaTheme="minorHAnsi"/>
          <w:sz w:val="28"/>
          <w:szCs w:val="28"/>
          <w:lang w:eastAsia="en-US"/>
        </w:rPr>
        <w:t>Крачилом</w:t>
      </w:r>
      <w:proofErr w:type="spellEnd"/>
      <w:r w:rsidRPr="00CE3C25">
        <w:rPr>
          <w:rFonts w:eastAsiaTheme="minorHAnsi"/>
          <w:sz w:val="28"/>
          <w:szCs w:val="28"/>
          <w:lang w:eastAsia="en-US"/>
        </w:rPr>
        <w:t>, С. Поповичем та Н. Федоренко [</w:t>
      </w:r>
      <w:proofErr w:type="spellStart"/>
      <w:r w:rsidRPr="00CE3C25">
        <w:rPr>
          <w:rFonts w:eastAsiaTheme="minorHAnsi"/>
          <w:sz w:val="28"/>
          <w:szCs w:val="28"/>
          <w:lang w:eastAsia="en-US"/>
        </w:rPr>
        <w:t>Крачило</w:t>
      </w:r>
      <w:proofErr w:type="spellEnd"/>
      <w:r w:rsidRPr="00CE3C25">
        <w:rPr>
          <w:rFonts w:eastAsiaTheme="minorHAnsi"/>
          <w:sz w:val="28"/>
          <w:szCs w:val="28"/>
          <w:lang w:eastAsia="en-US"/>
        </w:rPr>
        <w:t>, Попович, Федоренко 1996, с. 268-275] проаналізувати ці ресурси щодо кожного з семи регіонів, а також в межах кожної області. При цьому ми спиратимемось як на державні списки пам’яток, облікові документи державних органів охорони пам’яток, так і на відомості, надані дирекціями згаданих далі заповідників [</w:t>
      </w:r>
      <w:proofErr w:type="spellStart"/>
      <w:r w:rsidRPr="00CE3C25">
        <w:rPr>
          <w:rFonts w:eastAsiaTheme="minorHAnsi"/>
          <w:sz w:val="28"/>
          <w:szCs w:val="28"/>
          <w:lang w:eastAsia="en-US"/>
        </w:rPr>
        <w:t>Вечерський</w:t>
      </w:r>
      <w:proofErr w:type="spellEnd"/>
      <w:r w:rsidRPr="00CE3C25">
        <w:rPr>
          <w:rFonts w:eastAsiaTheme="minorHAnsi"/>
          <w:sz w:val="28"/>
          <w:szCs w:val="28"/>
          <w:lang w:eastAsia="en-US"/>
        </w:rPr>
        <w:t xml:space="preserve"> 1997].</w:t>
      </w:r>
    </w:p>
    <w:p w:rsidR="00D8688B"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Але спершу – про систему державних історико-культурних заповідників, яка сформувалась на</w:t>
      </w:r>
      <w:r w:rsidR="007403DA" w:rsidRPr="007403DA">
        <w:rPr>
          <w:rFonts w:eastAsiaTheme="minorHAnsi"/>
          <w:sz w:val="28"/>
          <w:szCs w:val="28"/>
          <w:lang w:val="ru-RU" w:eastAsia="en-US"/>
        </w:rPr>
        <w:t xml:space="preserve"> </w:t>
      </w:r>
      <w:r w:rsidRPr="00CE3C25">
        <w:rPr>
          <w:rFonts w:eastAsiaTheme="minorHAnsi"/>
          <w:sz w:val="28"/>
          <w:szCs w:val="28"/>
          <w:lang w:eastAsia="en-US"/>
        </w:rPr>
        <w:t xml:space="preserve">тепер в Україні. Створювати її почали ще в 20-х роках, коли партійно-урядовими постановами організовано десять перших державних заповідників (Ольвія, могила Т. Шевченка у Каневі, Всеукраїнське музейне містечко (Києво-Печерська лавра), Кам’янець-Подільська фортеця, монастир босих кармелітів у </w:t>
      </w:r>
      <w:proofErr w:type="spellStart"/>
      <w:r w:rsidRPr="00CE3C25">
        <w:rPr>
          <w:rFonts w:eastAsiaTheme="minorHAnsi"/>
          <w:sz w:val="28"/>
          <w:szCs w:val="28"/>
          <w:lang w:eastAsia="en-US"/>
        </w:rPr>
        <w:t>Бердичеві</w:t>
      </w:r>
      <w:proofErr w:type="spellEnd"/>
      <w:r w:rsidRPr="00CE3C25">
        <w:rPr>
          <w:rFonts w:eastAsiaTheme="minorHAnsi"/>
          <w:sz w:val="28"/>
          <w:szCs w:val="28"/>
          <w:lang w:eastAsia="en-US"/>
        </w:rPr>
        <w:t xml:space="preserve">, замок Острозьких у Старокостянтинові, </w:t>
      </w:r>
      <w:r w:rsidRPr="00CE3C25">
        <w:rPr>
          <w:rFonts w:eastAsiaTheme="minorHAnsi"/>
          <w:sz w:val="28"/>
          <w:szCs w:val="28"/>
          <w:lang w:eastAsia="en-US"/>
        </w:rPr>
        <w:lastRenderedPageBreak/>
        <w:t xml:space="preserve">Кирилівський монастир у Києві, </w:t>
      </w:r>
      <w:proofErr w:type="spellStart"/>
      <w:r w:rsidRPr="00CE3C25">
        <w:rPr>
          <w:rFonts w:eastAsiaTheme="minorHAnsi"/>
          <w:sz w:val="28"/>
          <w:szCs w:val="28"/>
          <w:lang w:eastAsia="en-US"/>
        </w:rPr>
        <w:t>Спасо</w:t>
      </w:r>
      <w:proofErr w:type="spellEnd"/>
      <w:r w:rsidRPr="00CE3C25">
        <w:rPr>
          <w:rFonts w:eastAsiaTheme="minorHAnsi"/>
          <w:sz w:val="28"/>
          <w:szCs w:val="28"/>
          <w:lang w:eastAsia="en-US"/>
        </w:rPr>
        <w:t xml:space="preserve">-Преображенський собор, </w:t>
      </w:r>
      <w:proofErr w:type="spellStart"/>
      <w:r w:rsidRPr="00CE3C25">
        <w:rPr>
          <w:rFonts w:eastAsiaTheme="minorHAnsi"/>
          <w:sz w:val="28"/>
          <w:szCs w:val="28"/>
          <w:lang w:eastAsia="en-US"/>
        </w:rPr>
        <w:t>Троїцько-Іллінський</w:t>
      </w:r>
      <w:proofErr w:type="spellEnd"/>
      <w:r w:rsidRPr="00CE3C25">
        <w:rPr>
          <w:rFonts w:eastAsiaTheme="minorHAnsi"/>
          <w:sz w:val="28"/>
          <w:szCs w:val="28"/>
          <w:lang w:eastAsia="en-US"/>
        </w:rPr>
        <w:t xml:space="preserve"> та </w:t>
      </w:r>
      <w:proofErr w:type="spellStart"/>
      <w:r w:rsidRPr="00CE3C25">
        <w:rPr>
          <w:rFonts w:eastAsiaTheme="minorHAnsi"/>
          <w:sz w:val="28"/>
          <w:szCs w:val="28"/>
          <w:lang w:eastAsia="en-US"/>
        </w:rPr>
        <w:t>Єлецький</w:t>
      </w:r>
      <w:proofErr w:type="spellEnd"/>
      <w:r w:rsidRPr="00CE3C25">
        <w:rPr>
          <w:rFonts w:eastAsiaTheme="minorHAnsi"/>
          <w:sz w:val="28"/>
          <w:szCs w:val="28"/>
          <w:lang w:eastAsia="en-US"/>
        </w:rPr>
        <w:t xml:space="preserve"> монастирі в Чернігові, </w:t>
      </w:r>
      <w:proofErr w:type="spellStart"/>
      <w:r w:rsidRPr="00CE3C25">
        <w:rPr>
          <w:rFonts w:eastAsiaTheme="minorHAnsi"/>
          <w:sz w:val="28"/>
          <w:szCs w:val="28"/>
          <w:lang w:eastAsia="en-US"/>
        </w:rPr>
        <w:t>Спасо</w:t>
      </w:r>
      <w:proofErr w:type="spellEnd"/>
      <w:r w:rsidRPr="00CE3C25">
        <w:rPr>
          <w:rFonts w:eastAsiaTheme="minorHAnsi"/>
          <w:sz w:val="28"/>
          <w:szCs w:val="28"/>
          <w:lang w:eastAsia="en-US"/>
        </w:rPr>
        <w:t xml:space="preserve">-Преображенський монастир у Новгороді-Сіверському, дендропарк “Софіївка” в Умані). Більшовицький погром української культури й масове нищення пам’яток у 1930-х роках поклали край діяльності більшості заповідників. По війні деякі з них відродилися. 1944 року створено заповідник “Софійський музей” у Києві, філією якого 1958 року стала </w:t>
      </w:r>
      <w:proofErr w:type="spellStart"/>
      <w:r w:rsidRPr="00CE3C25">
        <w:rPr>
          <w:rFonts w:eastAsiaTheme="minorHAnsi"/>
          <w:sz w:val="28"/>
          <w:szCs w:val="28"/>
          <w:lang w:eastAsia="en-US"/>
        </w:rPr>
        <w:t>Судацька</w:t>
      </w:r>
      <w:proofErr w:type="spellEnd"/>
      <w:r w:rsidRPr="00CE3C25">
        <w:rPr>
          <w:rFonts w:eastAsiaTheme="minorHAnsi"/>
          <w:sz w:val="28"/>
          <w:szCs w:val="28"/>
          <w:lang w:eastAsia="en-US"/>
        </w:rPr>
        <w:t xml:space="preserve"> фортеця в Криму. У 50-60-х роках ухвалено постанови про організацію історико-культурних заповідників “Кам’яна Могила“, “Хутір Надія”, “Хортиця“. А в 70-х роках стався поворот до комплексної охорони пам’яток разом із довкіллям. Почалося створення заповідників, що охоплювали історичні середмістя Львова (1975 р.), Чернігова, Новгорода-Сіверського (1978 р.), Переяслава-Хмельницького (1979 р.), Острога (1981 р.), Луцька (1985 р.), Путивля (1986 р.), Києва (1987 р.). Різноманітність видів комплексної історико-культурної спадщини відбилася в організації таких різновидів історико-культурних заповідників, як історико-архітектурні, історико-археологічні, історико-меморіальні, історико-етнографічні, садово-паркові, музеї-заповідники.</w:t>
      </w:r>
    </w:p>
    <w:p w:rsidR="0033266F" w:rsidRDefault="0033266F" w:rsidP="0033266F">
      <w:pPr>
        <w:pStyle w:val="bt"/>
        <w:spacing w:before="0" w:beforeAutospacing="0" w:after="0" w:afterAutospacing="0" w:line="360" w:lineRule="auto"/>
        <w:ind w:firstLine="612"/>
        <w:jc w:val="both"/>
        <w:rPr>
          <w:rFonts w:eastAsiaTheme="minorHAnsi"/>
          <w:sz w:val="28"/>
          <w:szCs w:val="28"/>
          <w:lang w:eastAsia="en-US"/>
        </w:rPr>
      </w:pPr>
      <w:r>
        <w:rPr>
          <w:rFonts w:eastAsiaTheme="minorHAnsi"/>
          <w:sz w:val="28"/>
          <w:szCs w:val="28"/>
          <w:lang w:eastAsia="en-US"/>
        </w:rPr>
        <w:t xml:space="preserve">На сьогодні в часі військових дій </w:t>
      </w:r>
      <w:proofErr w:type="spellStart"/>
      <w:r>
        <w:rPr>
          <w:rFonts w:eastAsiaTheme="minorHAnsi"/>
          <w:sz w:val="28"/>
          <w:szCs w:val="28"/>
          <w:lang w:eastAsia="en-US"/>
        </w:rPr>
        <w:t>пам</w:t>
      </w:r>
      <w:proofErr w:type="spellEnd"/>
      <w:r w:rsidRPr="0033266F">
        <w:rPr>
          <w:rFonts w:eastAsiaTheme="minorHAnsi"/>
          <w:sz w:val="28"/>
          <w:szCs w:val="28"/>
          <w:lang w:val="ru-RU" w:eastAsia="en-US"/>
        </w:rPr>
        <w:t>’</w:t>
      </w:r>
      <w:proofErr w:type="spellStart"/>
      <w:r>
        <w:rPr>
          <w:rFonts w:eastAsiaTheme="minorHAnsi"/>
          <w:sz w:val="28"/>
          <w:szCs w:val="28"/>
          <w:lang w:eastAsia="en-US"/>
        </w:rPr>
        <w:t>яткоохоронна</w:t>
      </w:r>
      <w:proofErr w:type="spellEnd"/>
      <w:r>
        <w:rPr>
          <w:rFonts w:eastAsiaTheme="minorHAnsi"/>
          <w:sz w:val="28"/>
          <w:szCs w:val="28"/>
          <w:lang w:eastAsia="en-US"/>
        </w:rPr>
        <w:t xml:space="preserve"> справа набула нових викликів. Зруйновано сотні тисяч домогосподарств, в тому числі і цінних за етнографічними особливостями. Спалено десятки музейних садиб та просторів, колекцій та ідентично формуючих ландшафтів.</w:t>
      </w:r>
    </w:p>
    <w:p w:rsidR="0033266F" w:rsidRPr="0033266F" w:rsidRDefault="0033266F" w:rsidP="0033266F">
      <w:pPr>
        <w:pStyle w:val="bt"/>
        <w:spacing w:before="0" w:beforeAutospacing="0" w:after="0" w:afterAutospacing="0" w:line="360" w:lineRule="auto"/>
        <w:ind w:firstLine="612"/>
        <w:jc w:val="both"/>
        <w:rPr>
          <w:rFonts w:eastAsiaTheme="minorHAnsi"/>
          <w:sz w:val="28"/>
          <w:szCs w:val="28"/>
          <w:lang w:eastAsia="en-US"/>
        </w:rPr>
      </w:pPr>
      <w:r>
        <w:rPr>
          <w:rFonts w:eastAsiaTheme="minorHAnsi"/>
          <w:sz w:val="28"/>
          <w:szCs w:val="28"/>
          <w:lang w:eastAsia="en-US"/>
        </w:rPr>
        <w:t>Тому тематика, яку розглядаємо у формі проектних пропозицій є дуже актуальною.</w:t>
      </w:r>
    </w:p>
    <w:p w:rsidR="0033266F" w:rsidRDefault="0033266F" w:rsidP="0033266F">
      <w:pPr>
        <w:pStyle w:val="bf"/>
        <w:spacing w:before="0" w:beforeAutospacing="0" w:after="0" w:afterAutospacing="0" w:line="360" w:lineRule="auto"/>
        <w:ind w:firstLine="612"/>
        <w:jc w:val="both"/>
        <w:rPr>
          <w:rFonts w:eastAsiaTheme="minorHAnsi"/>
          <w:sz w:val="28"/>
          <w:szCs w:val="28"/>
          <w:lang w:eastAsia="en-US"/>
        </w:rPr>
      </w:pPr>
      <w:r>
        <w:rPr>
          <w:rFonts w:eastAsiaTheme="minorHAnsi"/>
          <w:sz w:val="28"/>
          <w:szCs w:val="28"/>
          <w:lang w:eastAsia="en-US"/>
        </w:rPr>
        <w:t>Трішки про історію заповідної справи розкриваємо у даному розділі з допомогою вище наведеного автора статті.</w:t>
      </w:r>
    </w:p>
    <w:p w:rsidR="00D8688B" w:rsidRPr="00CE3C25" w:rsidRDefault="00D8688B" w:rsidP="0033266F">
      <w:pPr>
        <w:pStyle w:val="bf"/>
        <w:spacing w:before="0" w:beforeAutospacing="0" w:after="0" w:afterAutospacing="0" w:line="360" w:lineRule="auto"/>
        <w:ind w:firstLine="612"/>
        <w:jc w:val="both"/>
        <w:rPr>
          <w:rFonts w:eastAsiaTheme="minorHAnsi"/>
          <w:sz w:val="28"/>
          <w:szCs w:val="28"/>
          <w:lang w:eastAsia="en-US"/>
        </w:rPr>
      </w:pPr>
      <w:r w:rsidRPr="00CE3C25">
        <w:rPr>
          <w:rFonts w:eastAsiaTheme="minorHAnsi"/>
          <w:sz w:val="28"/>
          <w:szCs w:val="28"/>
          <w:lang w:eastAsia="en-US"/>
        </w:rPr>
        <w:t xml:space="preserve">Найбільше заповідників створено від 1990 року, особливо за сім років незалежності України – 22. Етапом розвитку заповідної справи став Указ Президента України від 11 жовтня 1994 року про надання провідним заповідникам України статусу національних закладів культури із заліченням їх до невідкличної </w:t>
      </w:r>
      <w:r w:rsidRPr="00CE3C25">
        <w:rPr>
          <w:rFonts w:eastAsiaTheme="minorHAnsi"/>
          <w:sz w:val="28"/>
          <w:szCs w:val="28"/>
          <w:lang w:eastAsia="en-US"/>
        </w:rPr>
        <w:lastRenderedPageBreak/>
        <w:t>загальнодержавної власності й підпорядкуванням безпосередньо Міністерству культури України або Держбуду України.</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 xml:space="preserve">Сучасне </w:t>
      </w:r>
      <w:proofErr w:type="spellStart"/>
      <w:r w:rsidRPr="00CE3C25">
        <w:rPr>
          <w:rFonts w:eastAsiaTheme="minorHAnsi"/>
          <w:sz w:val="28"/>
          <w:szCs w:val="28"/>
          <w:lang w:eastAsia="en-US"/>
        </w:rPr>
        <w:t>пам’яткознавство</w:t>
      </w:r>
      <w:proofErr w:type="spellEnd"/>
      <w:r w:rsidRPr="00CE3C25">
        <w:rPr>
          <w:rFonts w:eastAsiaTheme="minorHAnsi"/>
          <w:sz w:val="28"/>
          <w:szCs w:val="28"/>
          <w:lang w:eastAsia="en-US"/>
        </w:rPr>
        <w:t xml:space="preserve"> розглядає заповідник як спеціально виокремлені терени, на яких містяться історичні комплекси, ансамблі, що становлять видатну наукову, історичну, мистецьку чи іншу культурну цінність і які охороняються державою та вилучаються з усіх видів господарського використання.</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 xml:space="preserve">За видами і категоріями 46 історико-культурних заповідників, що нині діють в Україні, </w:t>
      </w:r>
      <w:proofErr w:type="spellStart"/>
      <w:r w:rsidRPr="00CE3C25">
        <w:rPr>
          <w:rFonts w:eastAsiaTheme="minorHAnsi"/>
          <w:sz w:val="28"/>
          <w:szCs w:val="28"/>
          <w:lang w:eastAsia="en-US"/>
        </w:rPr>
        <w:t>клаcифікуються</w:t>
      </w:r>
      <w:proofErr w:type="spellEnd"/>
      <w:r w:rsidRPr="00CE3C25">
        <w:rPr>
          <w:rFonts w:eastAsiaTheme="minorHAnsi"/>
          <w:sz w:val="28"/>
          <w:szCs w:val="28"/>
          <w:lang w:eastAsia="en-US"/>
        </w:rPr>
        <w:t xml:space="preserve"> так : національних – 9, історико-архітектурних – 10, історико-археологічних – 2, історико-меморіальних – 2, історико-культурних – 16, </w:t>
      </w:r>
      <w:proofErr w:type="spellStart"/>
      <w:r w:rsidRPr="00CE3C25">
        <w:rPr>
          <w:rFonts w:eastAsiaTheme="minorHAnsi"/>
          <w:sz w:val="28"/>
          <w:szCs w:val="28"/>
          <w:lang w:eastAsia="en-US"/>
        </w:rPr>
        <w:t>палацо</w:t>
      </w:r>
      <w:proofErr w:type="spellEnd"/>
      <w:r w:rsidRPr="00CE3C25">
        <w:rPr>
          <w:rFonts w:eastAsiaTheme="minorHAnsi"/>
          <w:sz w:val="28"/>
          <w:szCs w:val="28"/>
          <w:lang w:eastAsia="en-US"/>
        </w:rPr>
        <w:t>-паркових – 1, історико-етнографічних – 1, музеїв-заповідників – 8.</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 xml:space="preserve">Управління заповідниками перебуває в такому стані : Міністерству культури і мистецтв України підпорядковано 7 заповідників, Держбуду України – 4, Президії НАН України – 1, урядові Автономної Республіки Крим – 3, обласним державним адміністраціям – 26, </w:t>
      </w:r>
      <w:proofErr w:type="spellStart"/>
      <w:r w:rsidRPr="00CE3C25">
        <w:rPr>
          <w:rFonts w:eastAsiaTheme="minorHAnsi"/>
          <w:sz w:val="28"/>
          <w:szCs w:val="28"/>
          <w:lang w:eastAsia="en-US"/>
        </w:rPr>
        <w:t>районим</w:t>
      </w:r>
      <w:proofErr w:type="spellEnd"/>
      <w:r w:rsidRPr="00CE3C25">
        <w:rPr>
          <w:rFonts w:eastAsiaTheme="minorHAnsi"/>
          <w:sz w:val="28"/>
          <w:szCs w:val="28"/>
          <w:lang w:eastAsia="en-US"/>
        </w:rPr>
        <w:t xml:space="preserve"> державним адміністраціям – 1, міським Радам – 4.</w:t>
      </w:r>
    </w:p>
    <w:p w:rsidR="00D8688B" w:rsidRPr="00CE3C25"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Нині мережа заповідників охоплює : Середню Наддніпрянщину (12), Лівобережну Україну – Сіверщину (6), Полтавщину (3) і Слобожанщину (1), Південь (5), Крим (5), Волинь (4), Галичину (6), Поділля (4).</w:t>
      </w:r>
    </w:p>
    <w:p w:rsidR="00D8688B" w:rsidRDefault="00D8688B" w:rsidP="00CE3C25">
      <w:pPr>
        <w:pStyle w:val="bt"/>
        <w:spacing w:before="0" w:beforeAutospacing="0" w:after="30" w:afterAutospacing="0" w:line="360" w:lineRule="auto"/>
        <w:ind w:firstLine="612"/>
        <w:jc w:val="both"/>
        <w:rPr>
          <w:rFonts w:eastAsiaTheme="minorHAnsi"/>
          <w:sz w:val="28"/>
          <w:szCs w:val="28"/>
          <w:lang w:eastAsia="en-US"/>
        </w:rPr>
      </w:pPr>
      <w:r w:rsidRPr="00CE3C25">
        <w:rPr>
          <w:rFonts w:eastAsiaTheme="minorHAnsi"/>
          <w:sz w:val="28"/>
          <w:szCs w:val="28"/>
          <w:lang w:eastAsia="en-US"/>
        </w:rPr>
        <w:t xml:space="preserve">Навіть побіжний огляд засвідчує, наскільки нерівномірна й нерівноцінна система заповідників України з географічного й </w:t>
      </w:r>
      <w:proofErr w:type="spellStart"/>
      <w:r w:rsidRPr="00CE3C25">
        <w:rPr>
          <w:rFonts w:eastAsiaTheme="minorHAnsi"/>
          <w:sz w:val="28"/>
          <w:szCs w:val="28"/>
          <w:lang w:eastAsia="en-US"/>
        </w:rPr>
        <w:t>пам’яткознавчого</w:t>
      </w:r>
      <w:proofErr w:type="spellEnd"/>
      <w:r w:rsidRPr="00CE3C25">
        <w:rPr>
          <w:rFonts w:eastAsiaTheme="minorHAnsi"/>
          <w:sz w:val="28"/>
          <w:szCs w:val="28"/>
          <w:lang w:eastAsia="en-US"/>
        </w:rPr>
        <w:t xml:space="preserve"> боку. Нормально розгалужену, ієрархічно структуровану, типологічно різноманітну цілісну систему заповідників створено лише в Черкаський області (6 заповідників, з них 2 національних). В усіх інших областях ця система не має повної структури.</w:t>
      </w:r>
    </w:p>
    <w:p w:rsidR="00270F53" w:rsidRPr="0033266F" w:rsidRDefault="0033266F" w:rsidP="00A210B2">
      <w:pPr>
        <w:pStyle w:val="bt"/>
        <w:spacing w:before="0" w:beforeAutospacing="0" w:after="30" w:afterAutospacing="0" w:line="360" w:lineRule="auto"/>
        <w:ind w:firstLine="612"/>
        <w:jc w:val="both"/>
        <w:rPr>
          <w:rFonts w:eastAsiaTheme="minorHAnsi"/>
          <w:sz w:val="28"/>
          <w:szCs w:val="28"/>
          <w:lang w:val="ru-RU" w:eastAsia="en-US"/>
        </w:rPr>
      </w:pPr>
      <w:r>
        <w:rPr>
          <w:rFonts w:eastAsiaTheme="minorHAnsi"/>
          <w:sz w:val="28"/>
          <w:szCs w:val="28"/>
          <w:lang w:eastAsia="en-US"/>
        </w:rPr>
        <w:t xml:space="preserve">Заповідна справа звучить тепер зовсім іншим голосом, оскільки вся південно-Східна частина країни на сьогодні січень 2024 р у вогні де гинуть наші люди і культура. Тут постає питання </w:t>
      </w:r>
      <w:r w:rsidR="00A210B2">
        <w:rPr>
          <w:rFonts w:eastAsiaTheme="minorHAnsi"/>
          <w:sz w:val="28"/>
          <w:szCs w:val="28"/>
          <w:lang w:eastAsia="en-US"/>
        </w:rPr>
        <w:t xml:space="preserve">повоєнної відбудови. Це дуже важке і суперечливе питання, де ми взяли на себе сміливість запропонувати своє бачення нової форми і оновленої </w:t>
      </w:r>
      <w:proofErr w:type="spellStart"/>
      <w:r w:rsidR="00A210B2">
        <w:rPr>
          <w:rFonts w:eastAsiaTheme="minorHAnsi"/>
          <w:sz w:val="28"/>
          <w:szCs w:val="28"/>
          <w:lang w:eastAsia="en-US"/>
        </w:rPr>
        <w:t>ландшафтно</w:t>
      </w:r>
      <w:proofErr w:type="spellEnd"/>
      <w:r w:rsidR="00A210B2">
        <w:rPr>
          <w:rFonts w:eastAsiaTheme="minorHAnsi"/>
          <w:sz w:val="28"/>
          <w:szCs w:val="28"/>
          <w:lang w:eastAsia="en-US"/>
        </w:rPr>
        <w:t>-просторової структури.</w:t>
      </w:r>
      <w:r w:rsidR="00270F53" w:rsidRPr="0033266F">
        <w:rPr>
          <w:rFonts w:eastAsiaTheme="minorHAnsi"/>
          <w:sz w:val="28"/>
          <w:szCs w:val="28"/>
          <w:lang w:val="ru-RU" w:eastAsia="en-US"/>
        </w:rPr>
        <w:br w:type="page"/>
      </w:r>
    </w:p>
    <w:p w:rsidR="00270F53" w:rsidRPr="00270F53" w:rsidRDefault="00270F53" w:rsidP="00270F53">
      <w:pPr>
        <w:spacing w:line="360" w:lineRule="auto"/>
        <w:ind w:left="-5" w:firstLine="575"/>
        <w:rPr>
          <w:rFonts w:ascii="Times New Roman" w:hAnsi="Times New Roman" w:cs="Times New Roman"/>
          <w:sz w:val="28"/>
          <w:szCs w:val="28"/>
        </w:rPr>
      </w:pPr>
      <w:r w:rsidRPr="00270F53">
        <w:rPr>
          <w:rFonts w:ascii="Times New Roman" w:hAnsi="Times New Roman" w:cs="Times New Roman"/>
          <w:sz w:val="28"/>
          <w:szCs w:val="28"/>
        </w:rPr>
        <w:lastRenderedPageBreak/>
        <w:t>РОЗДІЛ 2. НАУКОВІ МЕТОДИ ДОСЛІДЖЕННЯ</w:t>
      </w:r>
    </w:p>
    <w:p w:rsidR="00270F53" w:rsidRPr="00270F53" w:rsidRDefault="00270F53" w:rsidP="00E21912">
      <w:pPr>
        <w:pStyle w:val="aa"/>
        <w:numPr>
          <w:ilvl w:val="1"/>
          <w:numId w:val="19"/>
        </w:numPr>
        <w:spacing w:after="200"/>
        <w:ind w:hanging="11"/>
        <w:jc w:val="left"/>
        <w:rPr>
          <w:rFonts w:eastAsiaTheme="minorHAnsi"/>
          <w:szCs w:val="28"/>
          <w:lang w:val="uk-UA"/>
        </w:rPr>
      </w:pPr>
      <w:r w:rsidRPr="00270F53">
        <w:rPr>
          <w:rFonts w:eastAsiaTheme="minorHAnsi"/>
          <w:szCs w:val="28"/>
          <w:lang w:val="uk-UA"/>
        </w:rPr>
        <w:t>Загально – наукові методи досліджень</w:t>
      </w:r>
      <w:r w:rsidR="00E21912">
        <w:rPr>
          <w:rFonts w:eastAsiaTheme="minorHAnsi"/>
          <w:szCs w:val="28"/>
          <w:lang w:val="uk-UA"/>
        </w:rPr>
        <w:t>.</w:t>
      </w:r>
    </w:p>
    <w:p w:rsidR="00270F53" w:rsidRPr="00270F53" w:rsidRDefault="00270F53" w:rsidP="00E21912">
      <w:pPr>
        <w:spacing w:before="100" w:beforeAutospacing="1" w:after="100" w:afterAutospacing="1" w:line="360" w:lineRule="auto"/>
        <w:jc w:val="both"/>
        <w:rPr>
          <w:rFonts w:ascii="Times New Roman" w:hAnsi="Times New Roman" w:cs="Times New Roman"/>
          <w:sz w:val="28"/>
          <w:szCs w:val="28"/>
        </w:rPr>
      </w:pPr>
      <w:r w:rsidRPr="00270F53">
        <w:rPr>
          <w:rFonts w:ascii="Times New Roman" w:hAnsi="Times New Roman" w:cs="Times New Roman"/>
          <w:sz w:val="28"/>
          <w:szCs w:val="28"/>
        </w:rPr>
        <w:t xml:space="preserve"> </w:t>
      </w:r>
      <w:r w:rsidRPr="00270F53">
        <w:rPr>
          <w:rFonts w:ascii="Times New Roman" w:hAnsi="Times New Roman" w:cs="Times New Roman"/>
          <w:sz w:val="28"/>
          <w:szCs w:val="28"/>
        </w:rPr>
        <w:tab/>
      </w:r>
      <w:r w:rsidRPr="00270F53">
        <w:rPr>
          <w:rFonts w:ascii="Times New Roman" w:hAnsi="Times New Roman" w:cs="Times New Roman"/>
          <w:b/>
          <w:sz w:val="28"/>
          <w:szCs w:val="28"/>
        </w:rPr>
        <w:t xml:space="preserve">Метод </w:t>
      </w:r>
      <w:r w:rsidRPr="00270F53">
        <w:rPr>
          <w:rFonts w:ascii="Times New Roman" w:hAnsi="Times New Roman" w:cs="Times New Roman"/>
          <w:sz w:val="28"/>
          <w:szCs w:val="28"/>
        </w:rPr>
        <w:t>–</w:t>
      </w:r>
      <w:r w:rsidR="005C51D4" w:rsidRPr="005C51D4">
        <w:rPr>
          <w:rFonts w:ascii="Times New Roman" w:hAnsi="Times New Roman" w:cs="Times New Roman"/>
          <w:sz w:val="28"/>
          <w:szCs w:val="28"/>
          <w:lang w:val="ru-RU"/>
        </w:rPr>
        <w:t xml:space="preserve"> </w:t>
      </w:r>
      <w:r w:rsidRPr="00270F53">
        <w:rPr>
          <w:rFonts w:ascii="Times New Roman" w:hAnsi="Times New Roman" w:cs="Times New Roman"/>
          <w:sz w:val="28"/>
          <w:szCs w:val="28"/>
        </w:rPr>
        <w:t>спосіб дослідження предмета або явища. У широкому розумінні, це система правил і прийомів підходу до вивчення явищ і закономірностей природи, суспільства, мислення, це спосіб досягнення певних результатів у науковому пізнанні й практичній діяльності.</w:t>
      </w:r>
    </w:p>
    <w:p w:rsidR="00270F53" w:rsidRPr="00270F53" w:rsidRDefault="00270F53" w:rsidP="00E21912">
      <w:pPr>
        <w:spacing w:before="100" w:beforeAutospacing="1" w:after="100" w:afterAutospacing="1" w:line="360" w:lineRule="auto"/>
        <w:jc w:val="both"/>
        <w:rPr>
          <w:rFonts w:ascii="Times New Roman" w:hAnsi="Times New Roman" w:cs="Times New Roman"/>
          <w:sz w:val="28"/>
          <w:szCs w:val="28"/>
        </w:rPr>
      </w:pPr>
      <w:r w:rsidRPr="00270F53">
        <w:rPr>
          <w:rFonts w:ascii="Times New Roman" w:hAnsi="Times New Roman" w:cs="Times New Roman"/>
          <w:sz w:val="28"/>
          <w:szCs w:val="28"/>
        </w:rPr>
        <w:t xml:space="preserve"> </w:t>
      </w:r>
      <w:r w:rsidRPr="00270F53">
        <w:rPr>
          <w:rFonts w:ascii="Times New Roman" w:hAnsi="Times New Roman" w:cs="Times New Roman"/>
          <w:sz w:val="28"/>
          <w:szCs w:val="28"/>
        </w:rPr>
        <w:tab/>
        <w:t>У структурі загальнонаукових методів досліджень виділяють три рівні:</w:t>
      </w:r>
    </w:p>
    <w:p w:rsidR="00270F53" w:rsidRPr="00270F53" w:rsidRDefault="00270F53" w:rsidP="00E21912">
      <w:pPr>
        <w:pStyle w:val="aa"/>
        <w:numPr>
          <w:ilvl w:val="0"/>
          <w:numId w:val="20"/>
        </w:numPr>
        <w:spacing w:before="100" w:beforeAutospacing="1" w:after="100" w:afterAutospacing="1"/>
        <w:ind w:left="851" w:firstLine="0"/>
        <w:rPr>
          <w:rFonts w:eastAsiaTheme="minorHAnsi"/>
          <w:i/>
          <w:szCs w:val="28"/>
          <w:lang w:val="uk-UA"/>
        </w:rPr>
      </w:pPr>
      <w:r w:rsidRPr="00270F53">
        <w:rPr>
          <w:rFonts w:eastAsiaTheme="minorHAnsi"/>
          <w:i/>
          <w:szCs w:val="28"/>
          <w:lang w:val="uk-UA"/>
        </w:rPr>
        <w:t xml:space="preserve">Методи емпіричного дослідження; </w:t>
      </w:r>
    </w:p>
    <w:p w:rsidR="00270F53" w:rsidRPr="00270F53" w:rsidRDefault="00270F53" w:rsidP="00E21912">
      <w:pPr>
        <w:pStyle w:val="aa"/>
        <w:numPr>
          <w:ilvl w:val="0"/>
          <w:numId w:val="20"/>
        </w:numPr>
        <w:spacing w:before="100" w:beforeAutospacing="1" w:after="100" w:afterAutospacing="1"/>
        <w:ind w:left="851" w:firstLine="0"/>
        <w:rPr>
          <w:rFonts w:eastAsiaTheme="minorHAnsi"/>
          <w:i/>
          <w:szCs w:val="28"/>
          <w:lang w:val="uk-UA"/>
        </w:rPr>
      </w:pPr>
      <w:r w:rsidRPr="00270F53">
        <w:rPr>
          <w:rFonts w:eastAsiaTheme="minorHAnsi"/>
          <w:i/>
          <w:szCs w:val="28"/>
          <w:lang w:val="uk-UA"/>
        </w:rPr>
        <w:t>Методи теоретичного дослідження;</w:t>
      </w:r>
    </w:p>
    <w:p w:rsidR="00270F53" w:rsidRPr="00270F53" w:rsidRDefault="00270F53" w:rsidP="00E21912">
      <w:pPr>
        <w:pStyle w:val="aa"/>
        <w:numPr>
          <w:ilvl w:val="0"/>
          <w:numId w:val="20"/>
        </w:numPr>
        <w:spacing w:before="100" w:beforeAutospacing="1" w:after="100" w:afterAutospacing="1"/>
        <w:ind w:left="851" w:firstLine="0"/>
        <w:rPr>
          <w:rFonts w:eastAsiaTheme="minorHAnsi"/>
          <w:i/>
          <w:szCs w:val="28"/>
          <w:lang w:val="uk-UA"/>
        </w:rPr>
      </w:pPr>
      <w:r w:rsidRPr="00270F53">
        <w:rPr>
          <w:rFonts w:eastAsiaTheme="minorHAnsi"/>
          <w:i/>
          <w:szCs w:val="28"/>
          <w:lang w:val="uk-UA"/>
        </w:rPr>
        <w:t>Методи, які застосовуються на емпіричному та теоретичному рівнях досліджень.</w:t>
      </w:r>
    </w:p>
    <w:p w:rsidR="00270F53" w:rsidRPr="00270F53" w:rsidRDefault="00270F53" w:rsidP="00E21912">
      <w:pPr>
        <w:spacing w:before="100" w:beforeAutospacing="1" w:after="100" w:afterAutospacing="1" w:line="360" w:lineRule="auto"/>
        <w:ind w:left="-5"/>
        <w:jc w:val="both"/>
        <w:rPr>
          <w:rFonts w:ascii="Times New Roman" w:hAnsi="Times New Roman" w:cs="Times New Roman"/>
          <w:sz w:val="28"/>
          <w:szCs w:val="28"/>
        </w:rPr>
      </w:pPr>
      <w:r w:rsidRPr="00270F53">
        <w:rPr>
          <w:rFonts w:ascii="Times New Roman" w:hAnsi="Times New Roman" w:cs="Times New Roman"/>
          <w:sz w:val="28"/>
          <w:szCs w:val="28"/>
        </w:rPr>
        <w:t>До емпіричних методів дослідження належать:</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Спостереження</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Порівняння</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Вимірювання</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Експеримент</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Опитування</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Метод експертних оцінок</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Кореляційний аналіз</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Факторний аналіз</w:t>
      </w:r>
    </w:p>
    <w:p w:rsidR="00270F53" w:rsidRPr="00805260" w:rsidRDefault="00270F53" w:rsidP="00E21912">
      <w:pPr>
        <w:pStyle w:val="aa"/>
        <w:numPr>
          <w:ilvl w:val="0"/>
          <w:numId w:val="21"/>
        </w:numPr>
        <w:tabs>
          <w:tab w:val="left" w:pos="851"/>
        </w:tabs>
        <w:spacing w:before="100" w:beforeAutospacing="1" w:after="100" w:afterAutospacing="1"/>
        <w:ind w:left="851" w:firstLine="0"/>
        <w:rPr>
          <w:rFonts w:eastAsiaTheme="minorHAnsi"/>
          <w:i/>
          <w:szCs w:val="28"/>
          <w:lang w:val="uk-UA"/>
        </w:rPr>
      </w:pPr>
      <w:r w:rsidRPr="00805260">
        <w:rPr>
          <w:rFonts w:eastAsiaTheme="minorHAnsi"/>
          <w:i/>
          <w:szCs w:val="28"/>
          <w:lang w:val="uk-UA"/>
        </w:rPr>
        <w:t xml:space="preserve">Метод </w:t>
      </w:r>
      <w:proofErr w:type="spellStart"/>
      <w:r w:rsidRPr="00805260">
        <w:rPr>
          <w:rFonts w:eastAsiaTheme="minorHAnsi"/>
          <w:i/>
          <w:szCs w:val="28"/>
          <w:lang w:val="uk-UA"/>
        </w:rPr>
        <w:t>імплікаційних</w:t>
      </w:r>
      <w:proofErr w:type="spellEnd"/>
      <w:r w:rsidRPr="00805260">
        <w:rPr>
          <w:rFonts w:eastAsiaTheme="minorHAnsi"/>
          <w:i/>
          <w:szCs w:val="28"/>
          <w:lang w:val="uk-UA"/>
        </w:rPr>
        <w:t xml:space="preserve"> шкал</w:t>
      </w:r>
    </w:p>
    <w:p w:rsidR="00270F53" w:rsidRPr="00270F53" w:rsidRDefault="00270F53" w:rsidP="00E21912">
      <w:pPr>
        <w:spacing w:before="100" w:beforeAutospacing="1" w:after="100" w:afterAutospacing="1" w:line="360" w:lineRule="auto"/>
        <w:ind w:left="-5"/>
        <w:jc w:val="both"/>
        <w:rPr>
          <w:rFonts w:ascii="Times New Roman" w:hAnsi="Times New Roman" w:cs="Times New Roman"/>
          <w:sz w:val="28"/>
          <w:szCs w:val="28"/>
        </w:rPr>
      </w:pPr>
      <w:r w:rsidRPr="00270F53">
        <w:rPr>
          <w:rFonts w:ascii="Times New Roman" w:hAnsi="Times New Roman" w:cs="Times New Roman"/>
          <w:sz w:val="28"/>
          <w:szCs w:val="28"/>
        </w:rPr>
        <w:t xml:space="preserve"> </w:t>
      </w:r>
      <w:r w:rsidRPr="00270F53">
        <w:rPr>
          <w:rFonts w:ascii="Times New Roman" w:hAnsi="Times New Roman" w:cs="Times New Roman"/>
          <w:sz w:val="28"/>
          <w:szCs w:val="28"/>
        </w:rPr>
        <w:tab/>
      </w:r>
      <w:r w:rsidRPr="00805260">
        <w:rPr>
          <w:rFonts w:ascii="Times New Roman" w:hAnsi="Times New Roman" w:cs="Times New Roman"/>
          <w:b/>
          <w:sz w:val="28"/>
          <w:szCs w:val="28"/>
        </w:rPr>
        <w:t xml:space="preserve">Спостереження </w:t>
      </w:r>
      <w:r w:rsidRPr="00270F53">
        <w:rPr>
          <w:rFonts w:ascii="Times New Roman" w:hAnsi="Times New Roman" w:cs="Times New Roman"/>
          <w:sz w:val="28"/>
          <w:szCs w:val="28"/>
        </w:rPr>
        <w:t>- систематичне цілеспрямованого вивчення об’єкта, яка дає змогу отримати первинну інформацію у вигляді сукупності емпіричних тверджень.</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AA62DB">
        <w:rPr>
          <w:rFonts w:ascii="Times New Roman" w:hAnsi="Times New Roman" w:cs="Times New Roman"/>
          <w:b/>
          <w:sz w:val="28"/>
          <w:szCs w:val="28"/>
        </w:rPr>
        <w:lastRenderedPageBreak/>
        <w:t>Порівняння</w:t>
      </w:r>
      <w:r w:rsidRPr="00270F53">
        <w:rPr>
          <w:rFonts w:ascii="Times New Roman" w:hAnsi="Times New Roman" w:cs="Times New Roman"/>
          <w:sz w:val="28"/>
          <w:szCs w:val="28"/>
        </w:rPr>
        <w:t xml:space="preserve"> - процес зіставлення предметів або явищ дійсності з метою установлення схожості чи відмінності між ними, а також знаходження загального, притаманного, що може бути властивим двом або кільком об´єктам дослідження. Метод порівняння буде плідним, якщо при його застосуванні виконуються такі вимоги:</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270F53">
        <w:rPr>
          <w:rFonts w:ascii="Times New Roman" w:hAnsi="Times New Roman" w:cs="Times New Roman"/>
          <w:sz w:val="28"/>
          <w:szCs w:val="28"/>
        </w:rPr>
        <w:t>-   порівнюватись можуть тільки такі явища, між якими може існувати певна об´єктивна спільність;</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270F53">
        <w:rPr>
          <w:rFonts w:ascii="Times New Roman" w:hAnsi="Times New Roman" w:cs="Times New Roman"/>
          <w:sz w:val="28"/>
          <w:szCs w:val="28"/>
        </w:rPr>
        <w:t xml:space="preserve">-   порівняння повинно </w:t>
      </w:r>
      <w:proofErr w:type="spellStart"/>
      <w:r w:rsidRPr="00270F53">
        <w:rPr>
          <w:rFonts w:ascii="Times New Roman" w:hAnsi="Times New Roman" w:cs="Times New Roman"/>
          <w:sz w:val="28"/>
          <w:szCs w:val="28"/>
        </w:rPr>
        <w:t>здійснюватись</w:t>
      </w:r>
      <w:proofErr w:type="spellEnd"/>
      <w:r w:rsidRPr="00270F53">
        <w:rPr>
          <w:rFonts w:ascii="Times New Roman" w:hAnsi="Times New Roman" w:cs="Times New Roman"/>
          <w:sz w:val="28"/>
          <w:szCs w:val="28"/>
        </w:rPr>
        <w:t xml:space="preserve"> за найважливішими, найсуттєвішими (у плані конкретного завдання) ознаками.</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AA62DB">
        <w:rPr>
          <w:rFonts w:ascii="Times New Roman" w:hAnsi="Times New Roman" w:cs="Times New Roman"/>
          <w:b/>
          <w:sz w:val="28"/>
          <w:szCs w:val="28"/>
        </w:rPr>
        <w:t>Вимірювання</w:t>
      </w:r>
      <w:r w:rsidRPr="00270F53">
        <w:rPr>
          <w:rFonts w:ascii="Times New Roman" w:hAnsi="Times New Roman" w:cs="Times New Roman"/>
          <w:sz w:val="28"/>
          <w:szCs w:val="28"/>
        </w:rPr>
        <w:t xml:space="preserve"> - процедура визначення числового значення певної величини за допомогою одиниці виміру. Цінність цієї процедури полягає в тому, що вона дає точні, кількісно визначені відомості про об´єкт. При вимірюванні необхідні такі основні елементи: об´єкт вимірювання, еталони, вимірювальні прилади, методи вимірювання.</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AA62DB">
        <w:rPr>
          <w:rFonts w:ascii="Times New Roman" w:hAnsi="Times New Roman" w:cs="Times New Roman"/>
          <w:b/>
          <w:sz w:val="28"/>
          <w:szCs w:val="28"/>
        </w:rPr>
        <w:t xml:space="preserve">Експеримент </w:t>
      </w:r>
      <w:r w:rsidRPr="00270F53">
        <w:rPr>
          <w:rFonts w:ascii="Times New Roman" w:hAnsi="Times New Roman" w:cs="Times New Roman"/>
          <w:sz w:val="28"/>
          <w:szCs w:val="28"/>
        </w:rPr>
        <w:t xml:space="preserve">- апробація знання досліджуваних явищ в контрольованих або штучно створених умовах. Це такий метод вивчення об´єкта, коли дослідник активно і цілеспрямовано впливає на нього шляхом створення штучних умов чи застосування звичайних умов, необхідних для виявлення відповідних властивостей. </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270F53">
        <w:rPr>
          <w:rFonts w:ascii="Times New Roman" w:hAnsi="Times New Roman" w:cs="Times New Roman"/>
          <w:sz w:val="28"/>
          <w:szCs w:val="28"/>
        </w:rPr>
        <w:t xml:space="preserve">Опитування дає змогу отримати як фактичну інформацію, так і оцінні дані, проводиться в усній або письмовій формі. </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AA62DB">
        <w:rPr>
          <w:rFonts w:ascii="Times New Roman" w:hAnsi="Times New Roman" w:cs="Times New Roman"/>
          <w:b/>
          <w:sz w:val="28"/>
          <w:szCs w:val="28"/>
        </w:rPr>
        <w:t>Метод експертних оцінок</w:t>
      </w:r>
      <w:r w:rsidRPr="00270F53">
        <w:rPr>
          <w:rFonts w:ascii="Times New Roman" w:hAnsi="Times New Roman" w:cs="Times New Roman"/>
          <w:sz w:val="28"/>
          <w:szCs w:val="28"/>
        </w:rPr>
        <w:t xml:space="preserve"> використовується для отримання змінних емпіричних даних. Проводиться опитування спеціальною групою експертів (5-7 осіб) з метою визначення певних змінних величин, необхідних для оцінки досліджуваного питання.</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AA62DB">
        <w:rPr>
          <w:rFonts w:ascii="Times New Roman" w:hAnsi="Times New Roman" w:cs="Times New Roman"/>
          <w:b/>
          <w:sz w:val="28"/>
          <w:szCs w:val="28"/>
        </w:rPr>
        <w:t>Кореляційний аналіз</w:t>
      </w:r>
      <w:r w:rsidRPr="00270F53">
        <w:rPr>
          <w:rFonts w:ascii="Times New Roman" w:hAnsi="Times New Roman" w:cs="Times New Roman"/>
          <w:sz w:val="28"/>
          <w:szCs w:val="28"/>
        </w:rPr>
        <w:t xml:space="preserve"> - процедура для вивчення співвідношення між незалежними змінними. Зв´язок між цими величинами виявляється у взаємній погодженості спостережуваних змін. </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AA62DB">
        <w:rPr>
          <w:rFonts w:ascii="Times New Roman" w:hAnsi="Times New Roman" w:cs="Times New Roman"/>
          <w:b/>
          <w:sz w:val="28"/>
          <w:szCs w:val="28"/>
        </w:rPr>
        <w:lastRenderedPageBreak/>
        <w:t>Факторний аналіз</w:t>
      </w:r>
      <w:r w:rsidRPr="00270F53">
        <w:rPr>
          <w:rFonts w:ascii="Times New Roman" w:hAnsi="Times New Roman" w:cs="Times New Roman"/>
          <w:sz w:val="28"/>
          <w:szCs w:val="28"/>
        </w:rPr>
        <w:t xml:space="preserve"> дає можливість встановити багатомірні зв´язки змінних величин за кількома ознаками. Факторний аналіз дає змогу подати отримані результати в узагальненому вигляді.</w:t>
      </w:r>
    </w:p>
    <w:p w:rsidR="00270F53" w:rsidRPr="00270F53" w:rsidRDefault="00270F53" w:rsidP="00E21912">
      <w:pPr>
        <w:spacing w:after="0" w:line="360" w:lineRule="auto"/>
        <w:ind w:left="-5" w:firstLine="856"/>
        <w:jc w:val="both"/>
        <w:rPr>
          <w:rFonts w:ascii="Times New Roman" w:hAnsi="Times New Roman" w:cs="Times New Roman"/>
          <w:sz w:val="28"/>
          <w:szCs w:val="28"/>
        </w:rPr>
      </w:pPr>
      <w:r w:rsidRPr="00AA62DB">
        <w:rPr>
          <w:rFonts w:ascii="Times New Roman" w:hAnsi="Times New Roman" w:cs="Times New Roman"/>
          <w:b/>
          <w:sz w:val="28"/>
          <w:szCs w:val="28"/>
        </w:rPr>
        <w:t xml:space="preserve">Метод </w:t>
      </w:r>
      <w:proofErr w:type="spellStart"/>
      <w:r w:rsidRPr="00AA62DB">
        <w:rPr>
          <w:rFonts w:ascii="Times New Roman" w:hAnsi="Times New Roman" w:cs="Times New Roman"/>
          <w:b/>
          <w:sz w:val="28"/>
          <w:szCs w:val="28"/>
        </w:rPr>
        <w:t>імплікаційних</w:t>
      </w:r>
      <w:proofErr w:type="spellEnd"/>
      <w:r w:rsidRPr="00AA62DB">
        <w:rPr>
          <w:rFonts w:ascii="Times New Roman" w:hAnsi="Times New Roman" w:cs="Times New Roman"/>
          <w:b/>
          <w:sz w:val="28"/>
          <w:szCs w:val="28"/>
        </w:rPr>
        <w:t xml:space="preserve"> шкал</w:t>
      </w:r>
      <w:r w:rsidRPr="00270F53">
        <w:rPr>
          <w:rFonts w:ascii="Times New Roman" w:hAnsi="Times New Roman" w:cs="Times New Roman"/>
          <w:sz w:val="28"/>
          <w:szCs w:val="28"/>
        </w:rPr>
        <w:t xml:space="preserve"> - наочна форма виміру та оцінки отриманих даних, які градуюються за кількістю або інтенсивністю ознак. </w:t>
      </w:r>
    </w:p>
    <w:p w:rsidR="00270F53" w:rsidRPr="00270F53" w:rsidRDefault="00270F53" w:rsidP="00E21912">
      <w:pPr>
        <w:spacing w:after="0" w:line="360" w:lineRule="auto"/>
        <w:ind w:firstLine="856"/>
        <w:jc w:val="both"/>
        <w:rPr>
          <w:rFonts w:ascii="Times New Roman" w:hAnsi="Times New Roman" w:cs="Times New Roman"/>
          <w:sz w:val="28"/>
          <w:szCs w:val="28"/>
        </w:rPr>
      </w:pPr>
      <w:r w:rsidRPr="00270F53">
        <w:rPr>
          <w:rFonts w:ascii="Times New Roman" w:hAnsi="Times New Roman" w:cs="Times New Roman"/>
          <w:sz w:val="28"/>
          <w:szCs w:val="28"/>
        </w:rPr>
        <w:t>Методи, які застосовуються на емпіричному та теоретичному рівнях досліджень:</w:t>
      </w:r>
    </w:p>
    <w:p w:rsidR="00270F53" w:rsidRPr="00270F53" w:rsidRDefault="00AA62DB" w:rsidP="00E21912">
      <w:pPr>
        <w:pStyle w:val="aa"/>
        <w:numPr>
          <w:ilvl w:val="0"/>
          <w:numId w:val="22"/>
        </w:numPr>
        <w:ind w:left="0" w:firstLine="856"/>
        <w:rPr>
          <w:rFonts w:eastAsiaTheme="minorHAnsi"/>
          <w:szCs w:val="28"/>
          <w:lang w:val="uk-UA"/>
        </w:rPr>
      </w:pPr>
      <w:r w:rsidRPr="00AA62DB">
        <w:rPr>
          <w:rFonts w:eastAsiaTheme="minorHAnsi"/>
          <w:b/>
          <w:szCs w:val="28"/>
          <w:lang w:val="uk-UA"/>
        </w:rPr>
        <w:t>Абстрагування</w:t>
      </w:r>
      <w:r w:rsidR="00270F53" w:rsidRPr="00270F53">
        <w:rPr>
          <w:rFonts w:eastAsiaTheme="minorHAnsi"/>
          <w:szCs w:val="28"/>
          <w:lang w:val="uk-UA"/>
        </w:rPr>
        <w:t xml:space="preserve"> – відхід у думці від неістотних властивостей, </w:t>
      </w:r>
      <w:proofErr w:type="spellStart"/>
      <w:r w:rsidR="00270F53" w:rsidRPr="00270F53">
        <w:rPr>
          <w:rFonts w:eastAsiaTheme="minorHAnsi"/>
          <w:szCs w:val="28"/>
          <w:lang w:val="uk-UA"/>
        </w:rPr>
        <w:t>зв’язків</w:t>
      </w:r>
      <w:proofErr w:type="spellEnd"/>
      <w:r w:rsidR="00270F53" w:rsidRPr="00270F53">
        <w:rPr>
          <w:rFonts w:eastAsiaTheme="minorHAnsi"/>
          <w:szCs w:val="28"/>
          <w:lang w:val="uk-UA"/>
        </w:rPr>
        <w:t>, відношень предметів і виділення декількох ознак, які цікавлять дослідника.</w:t>
      </w:r>
    </w:p>
    <w:p w:rsidR="00270F53" w:rsidRPr="00270F53" w:rsidRDefault="00270F53" w:rsidP="00E21912">
      <w:pPr>
        <w:pStyle w:val="aa"/>
        <w:numPr>
          <w:ilvl w:val="0"/>
          <w:numId w:val="22"/>
        </w:numPr>
        <w:ind w:left="0" w:firstLine="856"/>
        <w:rPr>
          <w:rFonts w:eastAsiaTheme="minorHAnsi"/>
          <w:szCs w:val="28"/>
          <w:lang w:val="uk-UA"/>
        </w:rPr>
      </w:pPr>
      <w:r w:rsidRPr="00AA62DB">
        <w:rPr>
          <w:rFonts w:eastAsiaTheme="minorHAnsi"/>
          <w:b/>
          <w:szCs w:val="28"/>
          <w:lang w:val="uk-UA"/>
        </w:rPr>
        <w:t xml:space="preserve">Аналіз </w:t>
      </w:r>
      <w:r w:rsidRPr="00270F53">
        <w:rPr>
          <w:rFonts w:eastAsiaTheme="minorHAnsi"/>
          <w:szCs w:val="28"/>
          <w:lang w:val="uk-UA"/>
        </w:rPr>
        <w:t>–</w:t>
      </w:r>
      <w:r w:rsidR="00AA62DB" w:rsidRPr="00AA62DB">
        <w:rPr>
          <w:rFonts w:eastAsiaTheme="minorHAnsi"/>
          <w:szCs w:val="28"/>
        </w:rPr>
        <w:t xml:space="preserve"> </w:t>
      </w:r>
      <w:r w:rsidRPr="00270F53">
        <w:rPr>
          <w:rFonts w:eastAsiaTheme="minorHAnsi"/>
          <w:szCs w:val="28"/>
          <w:lang w:val="uk-UA"/>
        </w:rPr>
        <w:t xml:space="preserve">метод пізнання, який дає змогу поділити предмет на </w:t>
      </w:r>
      <w:r w:rsidR="005C51D4" w:rsidRPr="00270F53">
        <w:rPr>
          <w:rFonts w:eastAsiaTheme="minorHAnsi"/>
          <w:szCs w:val="28"/>
          <w:lang w:val="uk-UA"/>
        </w:rPr>
        <w:t>частини</w:t>
      </w:r>
      <w:r w:rsidRPr="00270F53">
        <w:rPr>
          <w:rFonts w:eastAsiaTheme="minorHAnsi"/>
          <w:szCs w:val="28"/>
          <w:lang w:val="uk-UA"/>
        </w:rPr>
        <w:t>.</w:t>
      </w:r>
    </w:p>
    <w:p w:rsidR="00270F53" w:rsidRPr="00270F53" w:rsidRDefault="00270F53" w:rsidP="00E21912">
      <w:pPr>
        <w:pStyle w:val="aa"/>
        <w:numPr>
          <w:ilvl w:val="0"/>
          <w:numId w:val="22"/>
        </w:numPr>
        <w:ind w:left="0" w:firstLine="856"/>
        <w:rPr>
          <w:rFonts w:eastAsiaTheme="minorHAnsi"/>
          <w:szCs w:val="28"/>
          <w:lang w:val="uk-UA"/>
        </w:rPr>
      </w:pPr>
      <w:r w:rsidRPr="00AA62DB">
        <w:rPr>
          <w:rFonts w:eastAsiaTheme="minorHAnsi"/>
          <w:b/>
          <w:szCs w:val="28"/>
          <w:lang w:val="uk-UA"/>
        </w:rPr>
        <w:t>Синтез</w:t>
      </w:r>
      <w:r w:rsidRPr="00270F53">
        <w:rPr>
          <w:rFonts w:eastAsiaTheme="minorHAnsi"/>
          <w:szCs w:val="28"/>
          <w:lang w:val="uk-UA"/>
        </w:rPr>
        <w:t xml:space="preserve"> – є наслідк</w:t>
      </w:r>
      <w:r w:rsidR="005C51D4">
        <w:rPr>
          <w:rFonts w:eastAsiaTheme="minorHAnsi"/>
          <w:szCs w:val="28"/>
          <w:lang w:val="uk-UA"/>
        </w:rPr>
        <w:t>ом з’єднання окремих частин чи о</w:t>
      </w:r>
      <w:r w:rsidRPr="00270F53">
        <w:rPr>
          <w:rFonts w:eastAsiaTheme="minorHAnsi"/>
          <w:szCs w:val="28"/>
          <w:lang w:val="uk-UA"/>
        </w:rPr>
        <w:t>знак предмета в ціле.</w:t>
      </w:r>
    </w:p>
    <w:p w:rsidR="00270F53" w:rsidRPr="00270F53" w:rsidRDefault="00270F53" w:rsidP="00E21912">
      <w:pPr>
        <w:pStyle w:val="aa"/>
        <w:numPr>
          <w:ilvl w:val="0"/>
          <w:numId w:val="22"/>
        </w:numPr>
        <w:ind w:left="0" w:firstLine="856"/>
        <w:rPr>
          <w:rFonts w:eastAsiaTheme="minorHAnsi"/>
          <w:szCs w:val="28"/>
          <w:lang w:val="uk-UA"/>
        </w:rPr>
      </w:pPr>
      <w:r w:rsidRPr="00AA62DB">
        <w:rPr>
          <w:rFonts w:eastAsiaTheme="minorHAnsi"/>
          <w:b/>
          <w:szCs w:val="28"/>
          <w:lang w:val="uk-UA"/>
        </w:rPr>
        <w:t xml:space="preserve">Індукція </w:t>
      </w:r>
      <w:r w:rsidRPr="00270F53">
        <w:rPr>
          <w:rFonts w:eastAsiaTheme="minorHAnsi"/>
          <w:szCs w:val="28"/>
          <w:lang w:val="uk-UA"/>
        </w:rPr>
        <w:t xml:space="preserve">- метод пізнання, згідно з яким на основі інформації про часткове роблять висновки про загальне. </w:t>
      </w:r>
    </w:p>
    <w:p w:rsidR="00270F53" w:rsidRDefault="00270F53" w:rsidP="00E21912">
      <w:pPr>
        <w:pStyle w:val="aa"/>
        <w:numPr>
          <w:ilvl w:val="0"/>
          <w:numId w:val="22"/>
        </w:numPr>
        <w:ind w:left="0" w:firstLine="856"/>
        <w:rPr>
          <w:rFonts w:eastAsiaTheme="minorHAnsi"/>
          <w:szCs w:val="28"/>
          <w:lang w:val="uk-UA"/>
        </w:rPr>
      </w:pPr>
      <w:r w:rsidRPr="00AA62DB">
        <w:rPr>
          <w:rFonts w:eastAsiaTheme="minorHAnsi"/>
          <w:b/>
          <w:szCs w:val="28"/>
          <w:lang w:val="uk-UA"/>
        </w:rPr>
        <w:t>Дедукція</w:t>
      </w:r>
      <w:r w:rsidRPr="00270F53">
        <w:rPr>
          <w:rFonts w:eastAsiaTheme="minorHAnsi"/>
          <w:szCs w:val="28"/>
          <w:lang w:val="uk-UA"/>
        </w:rPr>
        <w:t xml:space="preserve"> - метод пізнання, заснований на висновках про часткове на підставі інформації про загальне.</w:t>
      </w:r>
    </w:p>
    <w:p w:rsidR="005C51D4" w:rsidRPr="005C51D4" w:rsidRDefault="005C51D4" w:rsidP="00E21912">
      <w:pPr>
        <w:pStyle w:val="aa"/>
        <w:ind w:left="0" w:firstLine="851"/>
        <w:rPr>
          <w:rFonts w:eastAsiaTheme="minorHAnsi"/>
          <w:szCs w:val="28"/>
          <w:lang w:val="uk-UA"/>
        </w:rPr>
      </w:pPr>
      <w:r w:rsidRPr="005C51D4">
        <w:rPr>
          <w:rFonts w:eastAsiaTheme="minorHAnsi"/>
          <w:szCs w:val="28"/>
          <w:lang w:val="uk-UA"/>
        </w:rPr>
        <w:t>Нами</w:t>
      </w:r>
      <w:r>
        <w:rPr>
          <w:rFonts w:eastAsiaTheme="minorHAnsi"/>
          <w:szCs w:val="28"/>
          <w:lang w:val="uk-UA"/>
        </w:rPr>
        <w:t xml:space="preserve"> для наукових досліджень було обрано методи дедукції, аналізу та синтезу, а також фактологічний аналіз. На базі яких були запропоновані проектні моделі та  архітектурно-просторові рішення.</w:t>
      </w:r>
    </w:p>
    <w:p w:rsidR="00270F53" w:rsidRPr="00270F53" w:rsidRDefault="00270F53" w:rsidP="00E21912">
      <w:pPr>
        <w:spacing w:before="100" w:beforeAutospacing="1" w:after="100" w:afterAutospacing="1" w:line="360" w:lineRule="auto"/>
        <w:ind w:firstLine="851"/>
        <w:jc w:val="both"/>
        <w:rPr>
          <w:rFonts w:ascii="Times New Roman" w:hAnsi="Times New Roman" w:cs="Times New Roman"/>
          <w:b/>
          <w:i/>
          <w:sz w:val="28"/>
          <w:szCs w:val="28"/>
        </w:rPr>
      </w:pPr>
      <w:r w:rsidRPr="00270F53">
        <w:rPr>
          <w:rFonts w:ascii="Times New Roman" w:hAnsi="Times New Roman" w:cs="Times New Roman"/>
          <w:b/>
          <w:i/>
          <w:sz w:val="28"/>
          <w:szCs w:val="28"/>
        </w:rPr>
        <w:t>Теоретичні методи дослідження:</w:t>
      </w:r>
    </w:p>
    <w:p w:rsidR="00270F53" w:rsidRPr="00270F53" w:rsidRDefault="00270F53" w:rsidP="00E21912">
      <w:pPr>
        <w:pStyle w:val="aa"/>
        <w:numPr>
          <w:ilvl w:val="0"/>
          <w:numId w:val="22"/>
        </w:numPr>
        <w:spacing w:before="100" w:beforeAutospacing="1" w:after="100" w:afterAutospacing="1"/>
        <w:ind w:left="0" w:firstLine="851"/>
        <w:rPr>
          <w:rFonts w:eastAsiaTheme="minorHAnsi"/>
          <w:szCs w:val="28"/>
          <w:lang w:val="uk-UA"/>
        </w:rPr>
      </w:pPr>
      <w:r w:rsidRPr="00AA62DB">
        <w:rPr>
          <w:rFonts w:eastAsiaTheme="minorHAnsi"/>
          <w:b/>
          <w:szCs w:val="28"/>
          <w:lang w:val="uk-UA"/>
        </w:rPr>
        <w:t>Метод ідеалізації</w:t>
      </w:r>
      <w:r w:rsidRPr="00270F53">
        <w:rPr>
          <w:rFonts w:eastAsiaTheme="minorHAnsi"/>
          <w:szCs w:val="28"/>
          <w:lang w:val="uk-UA"/>
        </w:rPr>
        <w:t xml:space="preserve"> - конструювання подумки об'єктів, які не існують у дійсності або практично нездійсненні (наприклад, абсолютно тверде тіло, абсолютно чорне тіло, лінія, площина).</w:t>
      </w:r>
    </w:p>
    <w:p w:rsidR="00270F53" w:rsidRPr="00270F53" w:rsidRDefault="00270F53" w:rsidP="00E21912">
      <w:pPr>
        <w:pStyle w:val="aa"/>
        <w:numPr>
          <w:ilvl w:val="0"/>
          <w:numId w:val="22"/>
        </w:numPr>
        <w:spacing w:before="100" w:beforeAutospacing="1" w:after="100" w:afterAutospacing="1"/>
        <w:ind w:left="0" w:firstLine="851"/>
        <w:rPr>
          <w:rFonts w:eastAsiaTheme="minorHAnsi"/>
          <w:szCs w:val="28"/>
          <w:lang w:val="uk-UA"/>
        </w:rPr>
      </w:pPr>
      <w:r w:rsidRPr="00AA62DB">
        <w:rPr>
          <w:rFonts w:eastAsiaTheme="minorHAnsi"/>
          <w:b/>
          <w:szCs w:val="28"/>
          <w:lang w:val="uk-UA"/>
        </w:rPr>
        <w:t>Формалізація</w:t>
      </w:r>
      <w:r w:rsidRPr="00270F53">
        <w:rPr>
          <w:rFonts w:eastAsiaTheme="minorHAnsi"/>
          <w:szCs w:val="28"/>
          <w:lang w:val="uk-UA"/>
        </w:rPr>
        <w:t xml:space="preserve"> – метод вивчення різноманітних об'єктів шляхом зображення їхньої структури у знаковій формі за допомогою штучних мов, наприклад мовою математики.</w:t>
      </w:r>
    </w:p>
    <w:p w:rsidR="00270F53" w:rsidRPr="00270F53" w:rsidRDefault="00270F53" w:rsidP="00E21912">
      <w:pPr>
        <w:pStyle w:val="aa"/>
        <w:numPr>
          <w:ilvl w:val="0"/>
          <w:numId w:val="22"/>
        </w:numPr>
        <w:spacing w:before="100" w:beforeAutospacing="1" w:after="100" w:afterAutospacing="1"/>
        <w:ind w:left="0" w:firstLine="851"/>
        <w:rPr>
          <w:rFonts w:eastAsiaTheme="minorHAnsi"/>
          <w:szCs w:val="28"/>
          <w:lang w:val="uk-UA"/>
        </w:rPr>
      </w:pPr>
      <w:r w:rsidRPr="00AA62DB">
        <w:rPr>
          <w:rFonts w:eastAsiaTheme="minorHAnsi"/>
          <w:b/>
          <w:szCs w:val="28"/>
          <w:lang w:val="uk-UA"/>
        </w:rPr>
        <w:lastRenderedPageBreak/>
        <w:t>Аксіоматичний метод</w:t>
      </w:r>
      <w:r w:rsidRPr="00270F53">
        <w:rPr>
          <w:rFonts w:eastAsiaTheme="minorHAnsi"/>
          <w:szCs w:val="28"/>
          <w:lang w:val="uk-UA"/>
        </w:rPr>
        <w:t xml:space="preserve"> – метод побудови наукової теорії, за якого деякі твердження приймаються без </w:t>
      </w:r>
      <w:proofErr w:type="spellStart"/>
      <w:r w:rsidRPr="00270F53">
        <w:rPr>
          <w:rFonts w:eastAsiaTheme="minorHAnsi"/>
          <w:szCs w:val="28"/>
          <w:lang w:val="uk-UA"/>
        </w:rPr>
        <w:t>доведень</w:t>
      </w:r>
      <w:proofErr w:type="spellEnd"/>
      <w:r w:rsidRPr="00270F53">
        <w:rPr>
          <w:rFonts w:eastAsiaTheme="minorHAnsi"/>
          <w:szCs w:val="28"/>
          <w:lang w:val="uk-UA"/>
        </w:rPr>
        <w:t>, а всі інші знання виводяться з них відповідно до певних логічних правил.</w:t>
      </w:r>
    </w:p>
    <w:p w:rsidR="00270F53" w:rsidRPr="00270F53" w:rsidRDefault="00270F53" w:rsidP="00E21912">
      <w:pPr>
        <w:pStyle w:val="aa"/>
        <w:numPr>
          <w:ilvl w:val="0"/>
          <w:numId w:val="22"/>
        </w:numPr>
        <w:spacing w:before="100" w:beforeAutospacing="1" w:after="100" w:afterAutospacing="1"/>
        <w:ind w:left="0" w:firstLine="851"/>
        <w:rPr>
          <w:rFonts w:eastAsiaTheme="minorHAnsi"/>
          <w:szCs w:val="28"/>
          <w:lang w:val="uk-UA"/>
        </w:rPr>
      </w:pPr>
      <w:r w:rsidRPr="00AA62DB">
        <w:rPr>
          <w:rFonts w:eastAsiaTheme="minorHAnsi"/>
          <w:b/>
          <w:szCs w:val="28"/>
          <w:lang w:val="uk-UA"/>
        </w:rPr>
        <w:t>Гіпотеза та припущення</w:t>
      </w:r>
      <w:r w:rsidRPr="00270F53">
        <w:rPr>
          <w:rFonts w:eastAsiaTheme="minorHAnsi"/>
          <w:szCs w:val="28"/>
          <w:lang w:val="uk-UA"/>
        </w:rPr>
        <w:t>. Гіпотеза є формою осмислення фактичного матеріалу, формою переходу від фактів до законів. Розвиток гіпотези відбувається за трьома стадіями: накопичення фактичного матеріалу та висловлювання на його основі припущень; формування гіпотези, тобто виведення наслідків зі зробленого припущення, розгортання на його основі прийнятної теорії; перевірка отриманих результатів на практиці та на їхній основі уточнення гіпотези. Якщо при перевірці наслідок відповідає дійсності, то гіпотеза перетворюється на наукову теорію.</w:t>
      </w:r>
    </w:p>
    <w:p w:rsidR="00270F53" w:rsidRDefault="00270F53" w:rsidP="00E21912">
      <w:pPr>
        <w:pStyle w:val="aa"/>
        <w:numPr>
          <w:ilvl w:val="0"/>
          <w:numId w:val="22"/>
        </w:numPr>
        <w:spacing w:before="100" w:beforeAutospacing="1" w:after="100" w:afterAutospacing="1"/>
        <w:ind w:left="0" w:firstLine="851"/>
        <w:rPr>
          <w:rFonts w:eastAsiaTheme="minorHAnsi"/>
          <w:szCs w:val="28"/>
          <w:lang w:val="uk-UA"/>
        </w:rPr>
      </w:pPr>
      <w:r w:rsidRPr="00AA62DB">
        <w:rPr>
          <w:rFonts w:eastAsiaTheme="minorHAnsi"/>
          <w:b/>
          <w:szCs w:val="28"/>
          <w:lang w:val="uk-UA"/>
        </w:rPr>
        <w:t xml:space="preserve">Теорія </w:t>
      </w:r>
      <w:r w:rsidRPr="00270F53">
        <w:rPr>
          <w:rFonts w:eastAsiaTheme="minorHAnsi"/>
          <w:szCs w:val="28"/>
          <w:lang w:val="uk-UA"/>
        </w:rPr>
        <w:t>– система знань, яка описує і пояснює сукупність явищ певної частки дійсності та зводить відкриті в цій галузі закони до єдиного об'єднувального початку (витоку). Теорія має бути евристичною, конструктивною і простою.</w:t>
      </w:r>
    </w:p>
    <w:p w:rsidR="009F15BC" w:rsidRPr="003F1DE8" w:rsidRDefault="009F15BC" w:rsidP="00E21912">
      <w:pPr>
        <w:pStyle w:val="aa"/>
        <w:spacing w:before="100" w:beforeAutospacing="1" w:after="100" w:afterAutospacing="1"/>
        <w:ind w:left="851" w:firstLine="0"/>
        <w:rPr>
          <w:rFonts w:eastAsiaTheme="minorHAnsi"/>
          <w:szCs w:val="28"/>
          <w:lang w:val="uk-UA"/>
        </w:rPr>
      </w:pPr>
      <w:r w:rsidRPr="003F1DE8">
        <w:rPr>
          <w:rFonts w:eastAsiaTheme="minorHAnsi"/>
          <w:szCs w:val="28"/>
          <w:lang w:val="uk-UA"/>
        </w:rPr>
        <w:t xml:space="preserve">У цьому розділі досліджень нами було обрано методи теорії, а також гіпотези та припущення. </w:t>
      </w:r>
    </w:p>
    <w:p w:rsidR="00D8688B" w:rsidRPr="006F7727" w:rsidRDefault="003F1DE8" w:rsidP="00E21912">
      <w:pPr>
        <w:spacing w:line="360" w:lineRule="auto"/>
        <w:rPr>
          <w:rFonts w:ascii="Times New Roman" w:hAnsi="Times New Roman" w:cs="Times New Roman"/>
          <w:b/>
          <w:sz w:val="28"/>
          <w:szCs w:val="28"/>
        </w:rPr>
      </w:pPr>
      <w:r>
        <w:rPr>
          <w:rFonts w:ascii="Times New Roman" w:hAnsi="Times New Roman" w:cs="Times New Roman"/>
          <w:b/>
          <w:sz w:val="28"/>
          <w:szCs w:val="28"/>
        </w:rPr>
        <w:br w:type="page"/>
      </w:r>
    </w:p>
    <w:p w:rsidR="006F7727" w:rsidRDefault="006F7727" w:rsidP="006F7727">
      <w:pPr>
        <w:spacing w:after="0" w:line="360" w:lineRule="auto"/>
        <w:ind w:firstLine="851"/>
        <w:jc w:val="both"/>
        <w:outlineLvl w:val="0"/>
        <w:rPr>
          <w:rFonts w:ascii="Times New Roman" w:hAnsi="Times New Roman" w:cs="Times New Roman"/>
          <w:b/>
          <w:sz w:val="28"/>
          <w:szCs w:val="28"/>
        </w:rPr>
      </w:pPr>
      <w:bookmarkStart w:id="2" w:name="_Toc90931605"/>
      <w:r w:rsidRPr="006F7727">
        <w:rPr>
          <w:rFonts w:ascii="Times New Roman" w:hAnsi="Times New Roman" w:cs="Times New Roman"/>
          <w:b/>
          <w:sz w:val="28"/>
          <w:szCs w:val="28"/>
        </w:rPr>
        <w:lastRenderedPageBreak/>
        <w:t xml:space="preserve">РОЗДІЛ </w:t>
      </w:r>
      <w:r w:rsidR="00E21912">
        <w:rPr>
          <w:rFonts w:ascii="Times New Roman" w:hAnsi="Times New Roman" w:cs="Times New Roman"/>
          <w:b/>
          <w:sz w:val="28"/>
          <w:szCs w:val="28"/>
        </w:rPr>
        <w:t>3</w:t>
      </w:r>
      <w:r w:rsidRPr="006F7727">
        <w:rPr>
          <w:rFonts w:ascii="Times New Roman" w:hAnsi="Times New Roman" w:cs="Times New Roman"/>
          <w:b/>
          <w:sz w:val="28"/>
          <w:szCs w:val="28"/>
        </w:rPr>
        <w:t>. УРБОЕКОЛОГІЧНА ХАРАКТЕРИСТИКА ОБ’ЄКТІВ.</w:t>
      </w:r>
      <w:bookmarkEnd w:id="2"/>
    </w:p>
    <w:p w:rsidR="00E21912" w:rsidRPr="006F7727" w:rsidRDefault="00E21912" w:rsidP="006F7727">
      <w:pPr>
        <w:spacing w:after="0" w:line="360" w:lineRule="auto"/>
        <w:ind w:firstLine="851"/>
        <w:jc w:val="both"/>
        <w:outlineLvl w:val="0"/>
        <w:rPr>
          <w:rFonts w:ascii="Times New Roman" w:hAnsi="Times New Roman" w:cs="Times New Roman"/>
          <w:b/>
          <w:sz w:val="28"/>
          <w:szCs w:val="28"/>
        </w:rPr>
      </w:pPr>
    </w:p>
    <w:p w:rsidR="003F1DE8" w:rsidRPr="003F1DE8" w:rsidRDefault="003F1DE8" w:rsidP="00E21912">
      <w:pPr>
        <w:pStyle w:val="aa"/>
        <w:numPr>
          <w:ilvl w:val="1"/>
          <w:numId w:val="23"/>
        </w:numPr>
        <w:ind w:left="851" w:hanging="851"/>
        <w:outlineLvl w:val="1"/>
        <w:rPr>
          <w:b/>
          <w:szCs w:val="28"/>
          <w:lang w:val="uk-UA"/>
        </w:rPr>
      </w:pPr>
      <w:proofErr w:type="spellStart"/>
      <w:r w:rsidRPr="003F1DE8">
        <w:rPr>
          <w:b/>
          <w:szCs w:val="28"/>
          <w:lang w:val="uk-UA"/>
        </w:rPr>
        <w:t>Урбоекологічний</w:t>
      </w:r>
      <w:proofErr w:type="spellEnd"/>
      <w:r w:rsidRPr="003F1DE8">
        <w:rPr>
          <w:b/>
          <w:szCs w:val="28"/>
          <w:lang w:val="uk-UA"/>
        </w:rPr>
        <w:t xml:space="preserve"> аналіз.</w:t>
      </w:r>
      <w:bookmarkStart w:id="3" w:name="_Toc90931606"/>
      <w:r w:rsidRPr="003F1DE8">
        <w:rPr>
          <w:b/>
          <w:szCs w:val="28"/>
          <w:lang w:val="uk-UA"/>
        </w:rPr>
        <w:t xml:space="preserve"> Розташування об’єктів досліджень.</w:t>
      </w:r>
      <w:bookmarkEnd w:id="3"/>
    </w:p>
    <w:p w:rsidR="003F1DE8" w:rsidRPr="007C3BA6" w:rsidRDefault="003F1DE8" w:rsidP="003F1DE8">
      <w:pPr>
        <w:spacing w:after="0" w:line="360" w:lineRule="auto"/>
        <w:ind w:firstLine="851"/>
        <w:jc w:val="both"/>
        <w:rPr>
          <w:rFonts w:ascii="Times New Roman" w:hAnsi="Times New Roman" w:cs="Times New Roman"/>
          <w:b/>
          <w:i/>
          <w:sz w:val="28"/>
          <w:szCs w:val="28"/>
        </w:rPr>
      </w:pPr>
      <w:r w:rsidRPr="007C3BA6">
        <w:rPr>
          <w:rFonts w:ascii="Times New Roman" w:hAnsi="Times New Roman" w:cs="Times New Roman"/>
          <w:b/>
          <w:i/>
          <w:sz w:val="28"/>
          <w:szCs w:val="28"/>
        </w:rPr>
        <w:t>Карпати</w:t>
      </w:r>
    </w:p>
    <w:p w:rsidR="003F1DE8" w:rsidRPr="003F1DE8" w:rsidRDefault="003F1DE8" w:rsidP="003F1DE8">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За кліматичним районуванням гори належать до кліматичної </w:t>
      </w:r>
      <w:proofErr w:type="spellStart"/>
      <w:r w:rsidRPr="003F1DE8">
        <w:rPr>
          <w:rFonts w:ascii="Times New Roman" w:hAnsi="Times New Roman" w:cs="Times New Roman"/>
          <w:sz w:val="28"/>
          <w:szCs w:val="28"/>
        </w:rPr>
        <w:t>підобласті</w:t>
      </w:r>
      <w:proofErr w:type="spellEnd"/>
      <w:r w:rsidRPr="003F1DE8">
        <w:rPr>
          <w:rFonts w:ascii="Times New Roman" w:hAnsi="Times New Roman" w:cs="Times New Roman"/>
          <w:sz w:val="28"/>
          <w:szCs w:val="28"/>
        </w:rPr>
        <w:t xml:space="preserve"> Українських Карпат. Клімат </w:t>
      </w:r>
      <w:proofErr w:type="spellStart"/>
      <w:r w:rsidRPr="003F1DE8">
        <w:rPr>
          <w:rFonts w:ascii="Times New Roman" w:hAnsi="Times New Roman" w:cs="Times New Roman"/>
          <w:sz w:val="28"/>
          <w:szCs w:val="28"/>
        </w:rPr>
        <w:t>помірно</w:t>
      </w:r>
      <w:proofErr w:type="spellEnd"/>
      <w:r w:rsidRPr="003F1DE8">
        <w:rPr>
          <w:rFonts w:ascii="Times New Roman" w:hAnsi="Times New Roman" w:cs="Times New Roman"/>
          <w:sz w:val="28"/>
          <w:szCs w:val="28"/>
        </w:rPr>
        <w:t xml:space="preserve"> континентальний, теплий, з циклонічними та антициклонічними вторгненнями атлантичного повітря. Температура найтеплішого місяця (липень) у передгір'ях +18…+20 °C, у високогірному ярусі +8…+10 °C, найхолоднішого (січень) — відповідно −3…−6 °C і −8…−9 °C. </w:t>
      </w:r>
    </w:p>
    <w:p w:rsidR="003F1DE8" w:rsidRPr="003F1DE8" w:rsidRDefault="003F1DE8" w:rsidP="003F1DE8">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Карпати — найвологіша область в Україні: найбільше дощів — навесні і влітку, снігу — взимку. Кількість опадів від 500—800 мм у передгір'ях і до 1600—2000 мм на найвищих хребтах. Навесні сніг доволі довго (інколи до середини червня) лежить на округлих вершинах гір. Найбільша швидкість вітру в Карпатах зафіксована на горі Піп-Іван у ніч з 6 на 7 березня 2002 року (45 м/с.). 17 вересня 2017 року на </w:t>
      </w:r>
      <w:proofErr w:type="spellStart"/>
      <w:r w:rsidRPr="003F1DE8">
        <w:rPr>
          <w:rFonts w:ascii="Times New Roman" w:hAnsi="Times New Roman" w:cs="Times New Roman"/>
          <w:sz w:val="28"/>
          <w:szCs w:val="28"/>
        </w:rPr>
        <w:t>Селятинській</w:t>
      </w:r>
      <w:proofErr w:type="spellEnd"/>
      <w:r w:rsidRPr="003F1DE8">
        <w:rPr>
          <w:rFonts w:ascii="Times New Roman" w:hAnsi="Times New Roman" w:cs="Times New Roman"/>
          <w:sz w:val="28"/>
          <w:szCs w:val="28"/>
        </w:rPr>
        <w:t xml:space="preserve"> метеостанції під час потужного урагану окремі пориви вітру подекуди досягали 40 м/с.</w:t>
      </w:r>
    </w:p>
    <w:p w:rsidR="003F1DE8" w:rsidRPr="007C3BA6" w:rsidRDefault="003F1DE8" w:rsidP="003F1DE8">
      <w:pPr>
        <w:spacing w:after="0" w:line="360" w:lineRule="auto"/>
        <w:ind w:firstLine="851"/>
        <w:jc w:val="both"/>
        <w:rPr>
          <w:rFonts w:ascii="Times New Roman" w:hAnsi="Times New Roman" w:cs="Times New Roman"/>
          <w:b/>
          <w:i/>
          <w:sz w:val="28"/>
          <w:szCs w:val="28"/>
        </w:rPr>
      </w:pPr>
      <w:r w:rsidRPr="007C3BA6">
        <w:rPr>
          <w:rFonts w:ascii="Times New Roman" w:hAnsi="Times New Roman" w:cs="Times New Roman"/>
          <w:b/>
          <w:i/>
          <w:sz w:val="28"/>
          <w:szCs w:val="28"/>
        </w:rPr>
        <w:t>Крим</w:t>
      </w:r>
    </w:p>
    <w:p w:rsidR="003F1DE8" w:rsidRPr="003F1DE8" w:rsidRDefault="003F1DE8" w:rsidP="003F1DE8">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Клімат північної частини </w:t>
      </w:r>
      <w:proofErr w:type="spellStart"/>
      <w:r w:rsidRPr="003F1DE8">
        <w:rPr>
          <w:rFonts w:ascii="Times New Roman" w:hAnsi="Times New Roman" w:cs="Times New Roman"/>
          <w:sz w:val="28"/>
          <w:szCs w:val="28"/>
        </w:rPr>
        <w:t>помірно</w:t>
      </w:r>
      <w:proofErr w:type="spellEnd"/>
      <w:r w:rsidRPr="003F1DE8">
        <w:rPr>
          <w:rFonts w:ascii="Times New Roman" w:hAnsi="Times New Roman" w:cs="Times New Roman"/>
          <w:sz w:val="28"/>
          <w:szCs w:val="28"/>
        </w:rPr>
        <w:t xml:space="preserve">-континентальний, на південному березі — з рисами схожими на субтропічний. Середня температура січня від −1… −3 °C на півночі степової зони до +1… −1 °C на півдні степової зони, на Південному березі Криму від +2…+6 °C. Середня температура липня і серпня ПБК і східної частині Криму: Керчі і Феодосії +23…+27 °C. Опадів від 300—400 мм на рік на півночі, до 1000—2000 мм в горах. </w:t>
      </w:r>
    </w:p>
    <w:p w:rsidR="003F1DE8" w:rsidRPr="003F1DE8" w:rsidRDefault="003F1DE8" w:rsidP="003F1DE8">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Влітку (у другій половині липня) в степовій частині Криму денна температура повітря досягає +35…+37 °C в тіні, вночі до +23…+25 °C. Клімат переважно сухий, переважають сезонні суховії. Чорне море влітку прогрівається до +27 °С. Азовське море прогрівається до +28 °С. </w:t>
      </w:r>
    </w:p>
    <w:p w:rsidR="003F1DE8" w:rsidRPr="003F1DE8" w:rsidRDefault="003F1DE8" w:rsidP="003F1DE8">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Степова частина Криму лежить у степовій зоні помірного клімату. Ця частина Криму відрізняється тривалим посушливим і дуже жарким літом і м'якою, </w:t>
      </w:r>
      <w:r w:rsidRPr="003F1DE8">
        <w:rPr>
          <w:rFonts w:ascii="Times New Roman" w:hAnsi="Times New Roman" w:cs="Times New Roman"/>
          <w:sz w:val="28"/>
          <w:szCs w:val="28"/>
        </w:rPr>
        <w:lastRenderedPageBreak/>
        <w:t xml:space="preserve">малосніжною зимою з частими відлигами і дуже мінливою погодою. Для Кримських гір характерний гірський тип клімату з вираженою поясністю за висотою. Літо також дуже спекотне та сухе, зима ж волога і м'яка. Для Південного берега Криму характерний </w:t>
      </w:r>
      <w:proofErr w:type="spellStart"/>
      <w:r w:rsidRPr="003F1DE8">
        <w:rPr>
          <w:rFonts w:ascii="Times New Roman" w:hAnsi="Times New Roman" w:cs="Times New Roman"/>
          <w:sz w:val="28"/>
          <w:szCs w:val="28"/>
        </w:rPr>
        <w:t>субсередземноморський</w:t>
      </w:r>
      <w:proofErr w:type="spellEnd"/>
      <w:r w:rsidRPr="003F1DE8">
        <w:rPr>
          <w:rFonts w:ascii="Times New Roman" w:hAnsi="Times New Roman" w:cs="Times New Roman"/>
          <w:sz w:val="28"/>
          <w:szCs w:val="28"/>
        </w:rPr>
        <w:t xml:space="preserve"> клімат. Сніговий покрив буває лише тимчасовий, встановлюється в середньому раз на 7 років, морози тільки при проходженні арктичного антициклону.</w:t>
      </w:r>
    </w:p>
    <w:p w:rsidR="003F1DE8" w:rsidRPr="007C3BA6" w:rsidRDefault="003F1DE8" w:rsidP="003F1DE8">
      <w:pPr>
        <w:spacing w:after="0" w:line="360" w:lineRule="auto"/>
        <w:ind w:firstLine="851"/>
        <w:jc w:val="both"/>
        <w:rPr>
          <w:rFonts w:ascii="Times New Roman" w:hAnsi="Times New Roman" w:cs="Times New Roman"/>
          <w:b/>
          <w:i/>
          <w:sz w:val="28"/>
          <w:szCs w:val="28"/>
        </w:rPr>
      </w:pPr>
      <w:r w:rsidRPr="007C3BA6">
        <w:rPr>
          <w:rFonts w:ascii="Times New Roman" w:hAnsi="Times New Roman" w:cs="Times New Roman"/>
          <w:b/>
          <w:i/>
          <w:sz w:val="28"/>
          <w:szCs w:val="28"/>
        </w:rPr>
        <w:t>Центр України.</w:t>
      </w:r>
    </w:p>
    <w:p w:rsidR="003F1DE8" w:rsidRPr="003F1DE8" w:rsidRDefault="003F1DE8" w:rsidP="003F1DE8">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Клімат регіону </w:t>
      </w:r>
      <w:proofErr w:type="spellStart"/>
      <w:r w:rsidRPr="003F1DE8">
        <w:rPr>
          <w:rFonts w:ascii="Times New Roman" w:hAnsi="Times New Roman" w:cs="Times New Roman"/>
          <w:sz w:val="28"/>
          <w:szCs w:val="28"/>
        </w:rPr>
        <w:t>помірно</w:t>
      </w:r>
      <w:proofErr w:type="spellEnd"/>
      <w:r w:rsidRPr="003F1DE8">
        <w:rPr>
          <w:rFonts w:ascii="Times New Roman" w:hAnsi="Times New Roman" w:cs="Times New Roman"/>
          <w:sz w:val="28"/>
          <w:szCs w:val="28"/>
        </w:rPr>
        <w:t xml:space="preserve"> континентальний. Зима м'яка, з частими відлигами. Літо тепле, в окремі роки спекотне, західні вітри приносять опади. Пересічна температура повітря +7,2 °C. Середня температура найхолоднішого місяця січня — 8,9 °C. Середня температура липня становить + 27,5 °C. Максимальна +45 °C, мінімальна −37 °C. Період з температурою +10 °C становить 160 — 170 днів. Опадів 450—520 мм на рік.</w:t>
      </w:r>
    </w:p>
    <w:p w:rsidR="003F1DE8" w:rsidRPr="007C3BA6" w:rsidRDefault="003F1DE8" w:rsidP="003F1DE8">
      <w:pPr>
        <w:spacing w:after="0" w:line="360" w:lineRule="auto"/>
        <w:ind w:firstLine="851"/>
        <w:jc w:val="both"/>
        <w:rPr>
          <w:rFonts w:ascii="Times New Roman" w:hAnsi="Times New Roman" w:cs="Times New Roman"/>
          <w:b/>
          <w:i/>
          <w:sz w:val="28"/>
          <w:szCs w:val="28"/>
        </w:rPr>
      </w:pPr>
      <w:r w:rsidRPr="007C3BA6">
        <w:rPr>
          <w:rFonts w:ascii="Times New Roman" w:hAnsi="Times New Roman" w:cs="Times New Roman"/>
          <w:b/>
          <w:i/>
          <w:sz w:val="28"/>
          <w:szCs w:val="28"/>
        </w:rPr>
        <w:t>Схід.</w:t>
      </w:r>
    </w:p>
    <w:p w:rsidR="003F1DE8" w:rsidRPr="003F1DE8" w:rsidRDefault="003F1DE8" w:rsidP="003F1DE8">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Клімат </w:t>
      </w:r>
      <w:proofErr w:type="spellStart"/>
      <w:r w:rsidRPr="003F1DE8">
        <w:rPr>
          <w:rFonts w:ascii="Times New Roman" w:hAnsi="Times New Roman" w:cs="Times New Roman"/>
          <w:sz w:val="28"/>
          <w:szCs w:val="28"/>
        </w:rPr>
        <w:t>помірно</w:t>
      </w:r>
      <w:proofErr w:type="spellEnd"/>
      <w:r w:rsidRPr="003F1DE8">
        <w:rPr>
          <w:rFonts w:ascii="Times New Roman" w:hAnsi="Times New Roman" w:cs="Times New Roman"/>
          <w:sz w:val="28"/>
          <w:szCs w:val="28"/>
        </w:rPr>
        <w:t xml:space="preserve"> континентальний. Ізотерма січня −5 °C та липня +22 °C. Взимку переважають північно-східні та східні вітри, влітку — північно-західні та західні вітри. Швидкість вітру сягає 20-30 м/</w:t>
      </w:r>
      <w:proofErr w:type="spellStart"/>
      <w:r w:rsidRPr="003F1DE8">
        <w:rPr>
          <w:rFonts w:ascii="Times New Roman" w:hAnsi="Times New Roman" w:cs="Times New Roman"/>
          <w:sz w:val="28"/>
          <w:szCs w:val="28"/>
        </w:rPr>
        <w:t>сек</w:t>
      </w:r>
      <w:proofErr w:type="spellEnd"/>
      <w:r w:rsidRPr="003F1DE8">
        <w:rPr>
          <w:rFonts w:ascii="Times New Roman" w:hAnsi="Times New Roman" w:cs="Times New Roman"/>
          <w:sz w:val="28"/>
          <w:szCs w:val="28"/>
        </w:rPr>
        <w:t xml:space="preserve">. Опадів випадає до 556 мм на рік. </w:t>
      </w:r>
    </w:p>
    <w:p w:rsidR="003F1DE8" w:rsidRPr="00E21912" w:rsidRDefault="003F1DE8" w:rsidP="00E21912">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 xml:space="preserve">Тепла погода встановлюється у кінці квітня, тримається приблизно 160—170 днів. Літо характеризується високою температурою повітря, посухою та різкими вітрами. Перші холодні дні бувають у жовтні, листопад із заморозками та снігом. Взимку панує Азійський антициклон. Клімат нестабільний, оскільки рівнинна місцевість дозволяє вільно рухатись атлантичним, арктичним та континентальним повітряним масам, морози </w:t>
      </w:r>
      <w:r w:rsidRPr="007C3BA6">
        <w:rPr>
          <w:rFonts w:ascii="Times New Roman" w:hAnsi="Times New Roman" w:cs="Times New Roman"/>
          <w:sz w:val="28"/>
          <w:szCs w:val="28"/>
        </w:rPr>
        <w:t>часто змінюються потеплінням. Середня температура повітря взимку: мінус 3-6 °С.</w:t>
      </w:r>
    </w:p>
    <w:p w:rsidR="003F1DE8" w:rsidRPr="007C3BA6" w:rsidRDefault="003F1DE8" w:rsidP="003F1DE8">
      <w:pPr>
        <w:spacing w:after="0" w:line="360" w:lineRule="auto"/>
        <w:ind w:firstLine="851"/>
        <w:jc w:val="both"/>
        <w:rPr>
          <w:rFonts w:ascii="Times New Roman" w:hAnsi="Times New Roman" w:cs="Times New Roman"/>
          <w:b/>
          <w:i/>
          <w:sz w:val="28"/>
          <w:szCs w:val="28"/>
        </w:rPr>
      </w:pPr>
      <w:r w:rsidRPr="007C3BA6">
        <w:rPr>
          <w:rFonts w:ascii="Times New Roman" w:hAnsi="Times New Roman" w:cs="Times New Roman"/>
          <w:b/>
          <w:i/>
          <w:sz w:val="28"/>
          <w:szCs w:val="28"/>
        </w:rPr>
        <w:t>Північ</w:t>
      </w:r>
    </w:p>
    <w:p w:rsidR="007C3BA6" w:rsidRDefault="003F1DE8" w:rsidP="007C3BA6">
      <w:pPr>
        <w:spacing w:after="0" w:line="360" w:lineRule="auto"/>
        <w:ind w:firstLine="851"/>
        <w:jc w:val="both"/>
        <w:rPr>
          <w:rFonts w:ascii="Times New Roman" w:hAnsi="Times New Roman" w:cs="Times New Roman"/>
          <w:sz w:val="28"/>
          <w:szCs w:val="28"/>
        </w:rPr>
      </w:pPr>
      <w:r w:rsidRPr="003F1DE8">
        <w:rPr>
          <w:rFonts w:ascii="Times New Roman" w:hAnsi="Times New Roman" w:cs="Times New Roman"/>
          <w:sz w:val="28"/>
          <w:szCs w:val="28"/>
        </w:rPr>
        <w:t>На півночі переважає зона, яка характеризується континентальним кліматом. Найтепліший місяць — липень з середньою температурою 18.9 °C (66 °F). Найхолодніший місяць — січень, з середньою температурою -5.6 °С (22 °F</w:t>
      </w:r>
    </w:p>
    <w:p w:rsidR="003F1DE8" w:rsidRPr="00E21912" w:rsidRDefault="00E21912" w:rsidP="00E21912">
      <w:pPr>
        <w:rPr>
          <w:rFonts w:ascii="Times New Roman" w:hAnsi="Times New Roman" w:cs="Times New Roman"/>
          <w:sz w:val="28"/>
          <w:szCs w:val="28"/>
        </w:rPr>
      </w:pPr>
      <w:r>
        <w:rPr>
          <w:rFonts w:ascii="Times New Roman" w:hAnsi="Times New Roman" w:cs="Times New Roman"/>
          <w:sz w:val="28"/>
          <w:szCs w:val="28"/>
        </w:rPr>
        <w:br w:type="page"/>
      </w:r>
    </w:p>
    <w:p w:rsidR="00E21912" w:rsidRPr="006F7727" w:rsidRDefault="006F7727" w:rsidP="00E21912">
      <w:pPr>
        <w:spacing w:after="0" w:line="360" w:lineRule="auto"/>
        <w:ind w:firstLine="851"/>
        <w:jc w:val="both"/>
        <w:outlineLvl w:val="0"/>
        <w:rPr>
          <w:rFonts w:ascii="Times New Roman" w:hAnsi="Times New Roman" w:cs="Times New Roman"/>
          <w:b/>
          <w:sz w:val="28"/>
          <w:szCs w:val="28"/>
        </w:rPr>
      </w:pPr>
      <w:bookmarkStart w:id="4" w:name="_Toc90931609"/>
      <w:r w:rsidRPr="006F7727">
        <w:rPr>
          <w:rFonts w:ascii="Times New Roman" w:hAnsi="Times New Roman" w:cs="Times New Roman"/>
          <w:b/>
          <w:sz w:val="28"/>
          <w:szCs w:val="28"/>
        </w:rPr>
        <w:lastRenderedPageBreak/>
        <w:t xml:space="preserve">РОЗДІЛ </w:t>
      </w:r>
      <w:r w:rsidR="00E21912">
        <w:rPr>
          <w:rFonts w:ascii="Times New Roman" w:hAnsi="Times New Roman" w:cs="Times New Roman"/>
          <w:b/>
          <w:sz w:val="28"/>
          <w:szCs w:val="28"/>
        </w:rPr>
        <w:t>4</w:t>
      </w:r>
      <w:r w:rsidRPr="006F7727">
        <w:rPr>
          <w:rFonts w:ascii="Times New Roman" w:hAnsi="Times New Roman" w:cs="Times New Roman"/>
          <w:b/>
          <w:sz w:val="28"/>
          <w:szCs w:val="28"/>
        </w:rPr>
        <w:t>. ФІТОЦЕНОТИЧНА СТРУКТУРА ЗЕЛЕНИХ НАСАДЖЕНЬ ОБРАНИХ ТЕРИТОРІЙ.</w:t>
      </w:r>
      <w:bookmarkEnd w:id="4"/>
    </w:p>
    <w:p w:rsidR="006F7727" w:rsidRPr="006F7727" w:rsidRDefault="00E21912" w:rsidP="006F7727">
      <w:pPr>
        <w:spacing w:after="0" w:line="360" w:lineRule="auto"/>
        <w:ind w:firstLine="851"/>
        <w:jc w:val="both"/>
        <w:outlineLvl w:val="1"/>
        <w:rPr>
          <w:rFonts w:ascii="Times New Roman" w:hAnsi="Times New Roman" w:cs="Times New Roman"/>
          <w:b/>
          <w:sz w:val="28"/>
          <w:szCs w:val="28"/>
        </w:rPr>
      </w:pPr>
      <w:bookmarkStart w:id="5" w:name="_Toc90931610"/>
      <w:r>
        <w:rPr>
          <w:rFonts w:ascii="Times New Roman" w:hAnsi="Times New Roman" w:cs="Times New Roman"/>
          <w:b/>
          <w:sz w:val="28"/>
          <w:szCs w:val="28"/>
        </w:rPr>
        <w:t>4</w:t>
      </w:r>
      <w:r w:rsidR="006F7727" w:rsidRPr="006F7727">
        <w:rPr>
          <w:rFonts w:ascii="Times New Roman" w:hAnsi="Times New Roman" w:cs="Times New Roman"/>
          <w:b/>
          <w:sz w:val="28"/>
          <w:szCs w:val="28"/>
        </w:rPr>
        <w:t>.1. Видова структура насаджень.</w:t>
      </w:r>
      <w:bookmarkEnd w:id="5"/>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6" w:name="_Toc90931611"/>
      <w:proofErr w:type="spellStart"/>
      <w:r w:rsidRPr="006F7727">
        <w:rPr>
          <w:rFonts w:ascii="Times New Roman" w:hAnsi="Times New Roman" w:cs="Times New Roman"/>
          <w:sz w:val="28"/>
          <w:szCs w:val="28"/>
        </w:rPr>
        <w:t>Тернопіл</w:t>
      </w:r>
      <w:r w:rsidR="007C3BA6">
        <w:rPr>
          <w:rFonts w:ascii="Times New Roman" w:hAnsi="Times New Roman" w:cs="Times New Roman"/>
          <w:sz w:val="28"/>
          <w:szCs w:val="28"/>
        </w:rPr>
        <w:t>ля</w:t>
      </w:r>
      <w:proofErr w:type="spellEnd"/>
      <w:r w:rsidRPr="006F7727">
        <w:rPr>
          <w:rFonts w:ascii="Times New Roman" w:hAnsi="Times New Roman" w:cs="Times New Roman"/>
          <w:sz w:val="28"/>
          <w:szCs w:val="28"/>
        </w:rPr>
        <w:t>.</w:t>
      </w:r>
      <w:bookmarkEnd w:id="6"/>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7" w:name="_Toc90931612"/>
      <w:r w:rsidRPr="006F7727">
        <w:rPr>
          <w:rFonts w:ascii="Times New Roman" w:hAnsi="Times New Roman" w:cs="Times New Roman"/>
          <w:sz w:val="28"/>
          <w:szCs w:val="28"/>
        </w:rPr>
        <w:t>Ліси з переважанням:</w:t>
      </w:r>
      <w:bookmarkEnd w:id="7"/>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8" w:name="_Toc90931613"/>
      <w:r w:rsidRPr="006F7727">
        <w:rPr>
          <w:rFonts w:ascii="Times New Roman" w:hAnsi="Times New Roman" w:cs="Times New Roman"/>
          <w:sz w:val="28"/>
          <w:szCs w:val="28"/>
        </w:rPr>
        <w:t>-  бука лісового (</w:t>
      </w:r>
      <w:proofErr w:type="spellStart"/>
      <w:r w:rsidRPr="006F7727">
        <w:rPr>
          <w:rFonts w:ascii="Times New Roman" w:hAnsi="Times New Roman" w:cs="Times New Roman"/>
          <w:sz w:val="28"/>
          <w:szCs w:val="28"/>
        </w:rPr>
        <w:t>Fagus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siluatica</w:t>
      </w:r>
      <w:proofErr w:type="spellEnd"/>
      <w:r w:rsidRPr="006F7727">
        <w:rPr>
          <w:rFonts w:ascii="Times New Roman" w:hAnsi="Times New Roman" w:cs="Times New Roman"/>
          <w:sz w:val="28"/>
          <w:szCs w:val="28"/>
        </w:rPr>
        <w:t>)</w:t>
      </w:r>
      <w:bookmarkEnd w:id="8"/>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9" w:name="_Toc90931614"/>
      <w:r w:rsidRPr="006F7727">
        <w:rPr>
          <w:rFonts w:ascii="Times New Roman" w:hAnsi="Times New Roman" w:cs="Times New Roman"/>
          <w:sz w:val="28"/>
          <w:szCs w:val="28"/>
        </w:rPr>
        <w:t>-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w:t>
      </w:r>
      <w:bookmarkEnd w:id="9"/>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0" w:name="_Toc90931615"/>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w:t>
      </w:r>
      <w:bookmarkEnd w:id="10"/>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1" w:name="_Toc90931616"/>
      <w:r w:rsidRPr="006F7727">
        <w:rPr>
          <w:rFonts w:ascii="Times New Roman" w:hAnsi="Times New Roman" w:cs="Times New Roman"/>
          <w:sz w:val="28"/>
          <w:szCs w:val="28"/>
        </w:rPr>
        <w:t>-  сосни звичайної (</w:t>
      </w:r>
      <w:proofErr w:type="spellStart"/>
      <w:r w:rsidRPr="006F7727">
        <w:rPr>
          <w:rFonts w:ascii="Times New Roman" w:hAnsi="Times New Roman" w:cs="Times New Roman"/>
          <w:sz w:val="28"/>
          <w:szCs w:val="28"/>
        </w:rPr>
        <w:t>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silvestris</w:t>
      </w:r>
      <w:proofErr w:type="spellEnd"/>
      <w:r w:rsidRPr="006F7727">
        <w:rPr>
          <w:rFonts w:ascii="Times New Roman" w:hAnsi="Times New Roman" w:cs="Times New Roman"/>
          <w:sz w:val="28"/>
          <w:szCs w:val="28"/>
        </w:rPr>
        <w:t>)</w:t>
      </w:r>
      <w:bookmarkEnd w:id="11"/>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2" w:name="_Toc90931617"/>
      <w:r w:rsidRPr="006F7727">
        <w:rPr>
          <w:rFonts w:ascii="Times New Roman" w:hAnsi="Times New Roman" w:cs="Times New Roman"/>
          <w:sz w:val="28"/>
          <w:szCs w:val="28"/>
        </w:rPr>
        <w:t>Болотна рослинність:</w:t>
      </w:r>
      <w:bookmarkEnd w:id="12"/>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3" w:name="_Toc90931618"/>
      <w:r w:rsidRPr="006F7727">
        <w:rPr>
          <w:rFonts w:ascii="Times New Roman" w:hAnsi="Times New Roman" w:cs="Times New Roman"/>
          <w:sz w:val="28"/>
          <w:szCs w:val="28"/>
        </w:rPr>
        <w:t>-  Перехідні та верхові сфагнові, лісові сфагнові.</w:t>
      </w:r>
      <w:bookmarkEnd w:id="13"/>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4" w:name="_Toc90931619"/>
      <w:r w:rsidRPr="006F7727">
        <w:rPr>
          <w:rFonts w:ascii="Times New Roman" w:hAnsi="Times New Roman" w:cs="Times New Roman"/>
          <w:sz w:val="28"/>
          <w:szCs w:val="28"/>
        </w:rPr>
        <w:t>Степова рослинність.</w:t>
      </w:r>
      <w:bookmarkEnd w:id="14"/>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5" w:name="_Toc90931620"/>
      <w:r w:rsidRPr="006F7727">
        <w:rPr>
          <w:rFonts w:ascii="Times New Roman" w:hAnsi="Times New Roman" w:cs="Times New Roman"/>
          <w:sz w:val="28"/>
          <w:szCs w:val="28"/>
        </w:rPr>
        <w:t>Лучні степи:</w:t>
      </w:r>
      <w:bookmarkEnd w:id="15"/>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6" w:name="_Toc90931621"/>
      <w:r w:rsidRPr="006F7727">
        <w:rPr>
          <w:rFonts w:ascii="Times New Roman" w:hAnsi="Times New Roman" w:cs="Times New Roman"/>
          <w:sz w:val="28"/>
          <w:szCs w:val="28"/>
        </w:rPr>
        <w:t xml:space="preserve">-  Сільськогосподарські землі на місці лугових степів і </w:t>
      </w:r>
      <w:proofErr w:type="spellStart"/>
      <w:r w:rsidRPr="006F7727">
        <w:rPr>
          <w:rFonts w:ascii="Times New Roman" w:hAnsi="Times New Roman" w:cs="Times New Roman"/>
          <w:sz w:val="28"/>
          <w:szCs w:val="28"/>
        </w:rPr>
        <w:t>остепнених</w:t>
      </w:r>
      <w:proofErr w:type="spellEnd"/>
      <w:r w:rsidRPr="006F7727">
        <w:rPr>
          <w:rFonts w:ascii="Times New Roman" w:hAnsi="Times New Roman" w:cs="Times New Roman"/>
          <w:sz w:val="28"/>
          <w:szCs w:val="28"/>
        </w:rPr>
        <w:t xml:space="preserve"> луків.</w:t>
      </w:r>
      <w:bookmarkEnd w:id="16"/>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7" w:name="_Toc90931622"/>
      <w:r w:rsidRPr="006F7727">
        <w:rPr>
          <w:rFonts w:ascii="Times New Roman" w:hAnsi="Times New Roman" w:cs="Times New Roman"/>
          <w:sz w:val="28"/>
          <w:szCs w:val="28"/>
        </w:rPr>
        <w:t>Широколистяні ліси:</w:t>
      </w:r>
      <w:bookmarkEnd w:id="17"/>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8" w:name="_Toc90931623"/>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 xml:space="preserve">-дубові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 та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 часто в поєднанні з похідними грабовими лісами;</w:t>
      </w:r>
      <w:bookmarkEnd w:id="18"/>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19" w:name="_Toc90931624"/>
      <w:r w:rsidRPr="006F7727">
        <w:rPr>
          <w:rFonts w:ascii="Times New Roman" w:hAnsi="Times New Roman" w:cs="Times New Roman"/>
          <w:sz w:val="28"/>
          <w:szCs w:val="28"/>
        </w:rPr>
        <w:t xml:space="preserve">-  Букові, дубово-букові та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-букові;</w:t>
      </w:r>
      <w:bookmarkEnd w:id="19"/>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20" w:name="_Toc90931625"/>
      <w:r w:rsidRPr="006F7727">
        <w:rPr>
          <w:rFonts w:ascii="Times New Roman" w:hAnsi="Times New Roman" w:cs="Times New Roman"/>
          <w:sz w:val="28"/>
          <w:szCs w:val="28"/>
        </w:rPr>
        <w:t xml:space="preserve">-  Сільськогосподарські землі на місці букових, дубово-букових і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-букових лісів;</w:t>
      </w:r>
      <w:bookmarkEnd w:id="20"/>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21" w:name="_Toc90931626"/>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 xml:space="preserve">-дубові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 та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 часто в поєднанні з похідними грабовими лісами;</w:t>
      </w:r>
      <w:bookmarkEnd w:id="21"/>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22" w:name="_Toc90931627"/>
      <w:r w:rsidRPr="006F7727">
        <w:rPr>
          <w:rFonts w:ascii="Times New Roman" w:hAnsi="Times New Roman" w:cs="Times New Roman"/>
          <w:sz w:val="28"/>
          <w:szCs w:val="28"/>
        </w:rPr>
        <w:t xml:space="preserve">Хвойні та </w:t>
      </w:r>
      <w:proofErr w:type="spellStart"/>
      <w:r w:rsidRPr="006F7727">
        <w:rPr>
          <w:rFonts w:ascii="Times New Roman" w:hAnsi="Times New Roman" w:cs="Times New Roman"/>
          <w:sz w:val="28"/>
          <w:szCs w:val="28"/>
        </w:rPr>
        <w:t>широколистяно</w:t>
      </w:r>
      <w:proofErr w:type="spellEnd"/>
      <w:r w:rsidRPr="006F7727">
        <w:rPr>
          <w:rFonts w:ascii="Times New Roman" w:hAnsi="Times New Roman" w:cs="Times New Roman"/>
          <w:sz w:val="28"/>
          <w:szCs w:val="28"/>
        </w:rPr>
        <w:t>-хвойні ліси:</w:t>
      </w:r>
      <w:bookmarkEnd w:id="22"/>
    </w:p>
    <w:p w:rsidR="006F7727" w:rsidRPr="006F7727" w:rsidRDefault="006F7727" w:rsidP="007C3BA6">
      <w:pPr>
        <w:spacing w:after="0" w:line="360" w:lineRule="auto"/>
        <w:ind w:firstLine="851"/>
        <w:jc w:val="both"/>
        <w:outlineLvl w:val="0"/>
        <w:rPr>
          <w:rFonts w:ascii="Times New Roman" w:hAnsi="Times New Roman" w:cs="Times New Roman"/>
          <w:sz w:val="28"/>
          <w:szCs w:val="28"/>
        </w:rPr>
      </w:pPr>
      <w:bookmarkStart w:id="23" w:name="_Toc90931628"/>
      <w:r w:rsidRPr="006F7727">
        <w:rPr>
          <w:rFonts w:ascii="Times New Roman" w:hAnsi="Times New Roman" w:cs="Times New Roman"/>
          <w:sz w:val="28"/>
          <w:szCs w:val="28"/>
        </w:rPr>
        <w:t xml:space="preserve">-  Дубово-соснові, рідше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-дубово-соснові із сосни звичайної (</w:t>
      </w:r>
      <w:proofErr w:type="spellStart"/>
      <w:r w:rsidRPr="006F7727">
        <w:rPr>
          <w:rFonts w:ascii="Times New Roman" w:hAnsi="Times New Roman" w:cs="Times New Roman"/>
          <w:sz w:val="28"/>
          <w:szCs w:val="28"/>
        </w:rPr>
        <w:t>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silvestris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 та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 місцями в поєднанні з сосновими лісами;</w:t>
      </w:r>
      <w:bookmarkEnd w:id="23"/>
    </w:p>
    <w:p w:rsidR="006F7727" w:rsidRDefault="006F7727" w:rsidP="007C3BA6">
      <w:pPr>
        <w:spacing w:after="0" w:line="360" w:lineRule="auto"/>
        <w:ind w:firstLine="851"/>
        <w:jc w:val="both"/>
        <w:outlineLvl w:val="0"/>
        <w:rPr>
          <w:rFonts w:ascii="Times New Roman" w:hAnsi="Times New Roman" w:cs="Times New Roman"/>
          <w:sz w:val="28"/>
          <w:szCs w:val="28"/>
        </w:rPr>
      </w:pPr>
      <w:bookmarkStart w:id="24" w:name="_Toc90931629"/>
      <w:r w:rsidRPr="006F7727">
        <w:rPr>
          <w:rFonts w:ascii="Times New Roman" w:hAnsi="Times New Roman" w:cs="Times New Roman"/>
          <w:sz w:val="28"/>
          <w:szCs w:val="28"/>
        </w:rPr>
        <w:t>-  Сільськогосподарські землі на місці дубово-соснових лісів, місцями в поєднанні з луками;</w:t>
      </w:r>
      <w:bookmarkEnd w:id="24"/>
    </w:p>
    <w:p w:rsidR="00E21912" w:rsidRPr="006F7727" w:rsidRDefault="00E21912" w:rsidP="007C3BA6">
      <w:pPr>
        <w:spacing w:after="0" w:line="360" w:lineRule="auto"/>
        <w:ind w:firstLine="851"/>
        <w:jc w:val="both"/>
        <w:outlineLvl w:val="0"/>
        <w:rPr>
          <w:rFonts w:ascii="Times New Roman" w:hAnsi="Times New Roman" w:cs="Times New Roman"/>
          <w:sz w:val="28"/>
          <w:szCs w:val="28"/>
        </w:rPr>
      </w:pPr>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25" w:name="_Toc90931630"/>
      <w:r w:rsidRPr="006F7727">
        <w:rPr>
          <w:rFonts w:ascii="Times New Roman" w:hAnsi="Times New Roman" w:cs="Times New Roman"/>
          <w:sz w:val="28"/>
          <w:szCs w:val="28"/>
        </w:rPr>
        <w:lastRenderedPageBreak/>
        <w:t>Львів</w:t>
      </w:r>
      <w:r w:rsidR="007C3BA6">
        <w:rPr>
          <w:rFonts w:ascii="Times New Roman" w:hAnsi="Times New Roman" w:cs="Times New Roman"/>
          <w:sz w:val="28"/>
          <w:szCs w:val="28"/>
        </w:rPr>
        <w:t>щина</w:t>
      </w:r>
      <w:r w:rsidRPr="006F7727">
        <w:rPr>
          <w:rFonts w:ascii="Times New Roman" w:hAnsi="Times New Roman" w:cs="Times New Roman"/>
          <w:sz w:val="28"/>
          <w:szCs w:val="28"/>
        </w:rPr>
        <w:t>.</w:t>
      </w:r>
      <w:bookmarkEnd w:id="2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26" w:name="_Toc90931631"/>
      <w:r w:rsidRPr="006F7727">
        <w:rPr>
          <w:rFonts w:ascii="Times New Roman" w:hAnsi="Times New Roman" w:cs="Times New Roman"/>
          <w:sz w:val="28"/>
          <w:szCs w:val="28"/>
        </w:rPr>
        <w:t>Ліси з переважанням:</w:t>
      </w:r>
      <w:bookmarkEnd w:id="2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27" w:name="_Toc90931632"/>
      <w:r w:rsidRPr="006F7727">
        <w:rPr>
          <w:rFonts w:ascii="Times New Roman" w:hAnsi="Times New Roman" w:cs="Times New Roman"/>
          <w:sz w:val="28"/>
          <w:szCs w:val="28"/>
        </w:rPr>
        <w:t>-  бука лісового (</w:t>
      </w:r>
      <w:proofErr w:type="spellStart"/>
      <w:r w:rsidRPr="006F7727">
        <w:rPr>
          <w:rFonts w:ascii="Times New Roman" w:hAnsi="Times New Roman" w:cs="Times New Roman"/>
          <w:sz w:val="28"/>
          <w:szCs w:val="28"/>
        </w:rPr>
        <w:t>Fagus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siluatica</w:t>
      </w:r>
      <w:proofErr w:type="spellEnd"/>
      <w:r w:rsidRPr="006F7727">
        <w:rPr>
          <w:rFonts w:ascii="Times New Roman" w:hAnsi="Times New Roman" w:cs="Times New Roman"/>
          <w:sz w:val="28"/>
          <w:szCs w:val="28"/>
        </w:rPr>
        <w:t>);</w:t>
      </w:r>
      <w:bookmarkEnd w:id="2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28" w:name="_Toc90931633"/>
      <w:r w:rsidRPr="006F7727">
        <w:rPr>
          <w:rFonts w:ascii="Times New Roman" w:hAnsi="Times New Roman" w:cs="Times New Roman"/>
          <w:sz w:val="28"/>
          <w:szCs w:val="28"/>
        </w:rPr>
        <w:t>-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w:t>
      </w:r>
      <w:bookmarkEnd w:id="28"/>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29" w:name="_Toc90931634"/>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w:t>
      </w:r>
      <w:bookmarkEnd w:id="29"/>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0" w:name="_Toc90931635"/>
      <w:r w:rsidRPr="006F7727">
        <w:rPr>
          <w:rFonts w:ascii="Times New Roman" w:hAnsi="Times New Roman" w:cs="Times New Roman"/>
          <w:sz w:val="28"/>
          <w:szCs w:val="28"/>
        </w:rPr>
        <w:t>-  сосни звичайної (</w:t>
      </w:r>
      <w:proofErr w:type="spellStart"/>
      <w:r w:rsidRPr="006F7727">
        <w:rPr>
          <w:rFonts w:ascii="Times New Roman" w:hAnsi="Times New Roman" w:cs="Times New Roman"/>
          <w:sz w:val="28"/>
          <w:szCs w:val="28"/>
        </w:rPr>
        <w:t>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silvestris</w:t>
      </w:r>
      <w:proofErr w:type="spellEnd"/>
      <w:r w:rsidRPr="006F7727">
        <w:rPr>
          <w:rFonts w:ascii="Times New Roman" w:hAnsi="Times New Roman" w:cs="Times New Roman"/>
          <w:sz w:val="28"/>
          <w:szCs w:val="28"/>
        </w:rPr>
        <w:t>);</w:t>
      </w:r>
      <w:bookmarkEnd w:id="30"/>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1" w:name="_Toc90931636"/>
      <w:r w:rsidRPr="006F7727">
        <w:rPr>
          <w:rFonts w:ascii="Times New Roman" w:hAnsi="Times New Roman" w:cs="Times New Roman"/>
          <w:sz w:val="28"/>
          <w:szCs w:val="28"/>
        </w:rPr>
        <w:t>-  ялини європейської (</w:t>
      </w:r>
      <w:proofErr w:type="spellStart"/>
      <w:r w:rsidRPr="006F7727">
        <w:rPr>
          <w:rFonts w:ascii="Times New Roman" w:hAnsi="Times New Roman" w:cs="Times New Roman"/>
          <w:sz w:val="28"/>
          <w:szCs w:val="28"/>
        </w:rPr>
        <w:t>Picea</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abies</w:t>
      </w:r>
      <w:proofErr w:type="spellEnd"/>
      <w:r w:rsidRPr="006F7727">
        <w:rPr>
          <w:rFonts w:ascii="Times New Roman" w:hAnsi="Times New Roman" w:cs="Times New Roman"/>
          <w:sz w:val="28"/>
          <w:szCs w:val="28"/>
        </w:rPr>
        <w:t>);</w:t>
      </w:r>
      <w:bookmarkEnd w:id="31"/>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2" w:name="_Toc90931637"/>
      <w:r w:rsidRPr="006F7727">
        <w:rPr>
          <w:rFonts w:ascii="Times New Roman" w:hAnsi="Times New Roman" w:cs="Times New Roman"/>
          <w:sz w:val="28"/>
          <w:szCs w:val="28"/>
        </w:rPr>
        <w:t>-  ялиці білої (</w:t>
      </w:r>
      <w:proofErr w:type="spellStart"/>
      <w:r w:rsidRPr="006F7727">
        <w:rPr>
          <w:rFonts w:ascii="Times New Roman" w:hAnsi="Times New Roman" w:cs="Times New Roman"/>
          <w:sz w:val="28"/>
          <w:szCs w:val="28"/>
        </w:rPr>
        <w:t>Abies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alba</w:t>
      </w:r>
      <w:proofErr w:type="spellEnd"/>
      <w:r w:rsidRPr="006F7727">
        <w:rPr>
          <w:rFonts w:ascii="Times New Roman" w:hAnsi="Times New Roman" w:cs="Times New Roman"/>
          <w:sz w:val="28"/>
          <w:szCs w:val="28"/>
        </w:rPr>
        <w:t>).</w:t>
      </w:r>
      <w:bookmarkEnd w:id="32"/>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3" w:name="_Toc90931638"/>
      <w:r w:rsidRPr="006F7727">
        <w:rPr>
          <w:rFonts w:ascii="Times New Roman" w:hAnsi="Times New Roman" w:cs="Times New Roman"/>
          <w:sz w:val="28"/>
          <w:szCs w:val="28"/>
        </w:rPr>
        <w:t>Лучна рослинність:</w:t>
      </w:r>
      <w:bookmarkEnd w:id="33"/>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4" w:name="_Toc90931639"/>
      <w:r w:rsidRPr="006F7727">
        <w:rPr>
          <w:rFonts w:ascii="Times New Roman" w:hAnsi="Times New Roman" w:cs="Times New Roman"/>
          <w:sz w:val="28"/>
          <w:szCs w:val="28"/>
        </w:rPr>
        <w:t>-  Заплавні, місцями в поєднанні з лісами, чагарниками, болотами і сільськогосподарськими землями.</w:t>
      </w:r>
      <w:bookmarkEnd w:id="34"/>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5" w:name="_Toc90931640"/>
      <w:r w:rsidRPr="006F7727">
        <w:rPr>
          <w:rFonts w:ascii="Times New Roman" w:hAnsi="Times New Roman" w:cs="Times New Roman"/>
          <w:sz w:val="28"/>
          <w:szCs w:val="28"/>
        </w:rPr>
        <w:t>Лісова рослинність. Ліси височин і рівнин.</w:t>
      </w:r>
      <w:bookmarkEnd w:id="3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6" w:name="_Toc90931641"/>
      <w:r w:rsidRPr="006F7727">
        <w:rPr>
          <w:rFonts w:ascii="Times New Roman" w:hAnsi="Times New Roman" w:cs="Times New Roman"/>
          <w:sz w:val="28"/>
          <w:szCs w:val="28"/>
        </w:rPr>
        <w:t>Карпатські гірські і передгірні ліси:</w:t>
      </w:r>
      <w:bookmarkEnd w:id="3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7" w:name="_Toc90931642"/>
      <w:r w:rsidRPr="006F7727">
        <w:rPr>
          <w:rFonts w:ascii="Times New Roman" w:hAnsi="Times New Roman" w:cs="Times New Roman"/>
          <w:sz w:val="28"/>
          <w:szCs w:val="28"/>
        </w:rPr>
        <w:t>-  Темнохвойні ялинові (</w:t>
      </w:r>
      <w:proofErr w:type="spellStart"/>
      <w:r w:rsidRPr="006F7727">
        <w:rPr>
          <w:rFonts w:ascii="Times New Roman" w:hAnsi="Times New Roman" w:cs="Times New Roman"/>
          <w:sz w:val="28"/>
          <w:szCs w:val="28"/>
        </w:rPr>
        <w:t>Picea</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abies</w:t>
      </w:r>
      <w:proofErr w:type="spellEnd"/>
      <w:r w:rsidRPr="006F7727">
        <w:rPr>
          <w:rFonts w:ascii="Times New Roman" w:hAnsi="Times New Roman" w:cs="Times New Roman"/>
          <w:sz w:val="28"/>
          <w:szCs w:val="28"/>
        </w:rPr>
        <w:t>), місцями з домішкою ялиці білої (</w:t>
      </w:r>
      <w:proofErr w:type="spellStart"/>
      <w:r w:rsidRPr="006F7727">
        <w:rPr>
          <w:rFonts w:ascii="Times New Roman" w:hAnsi="Times New Roman" w:cs="Times New Roman"/>
          <w:sz w:val="28"/>
          <w:szCs w:val="28"/>
        </w:rPr>
        <w:t>Abies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alba</w:t>
      </w:r>
      <w:proofErr w:type="spellEnd"/>
      <w:r w:rsidRPr="006F7727">
        <w:rPr>
          <w:rFonts w:ascii="Times New Roman" w:hAnsi="Times New Roman" w:cs="Times New Roman"/>
          <w:sz w:val="28"/>
          <w:szCs w:val="28"/>
        </w:rPr>
        <w:t xml:space="preserve">) та їх поєднання з </w:t>
      </w:r>
      <w:proofErr w:type="spellStart"/>
      <w:r w:rsidRPr="006F7727">
        <w:rPr>
          <w:rFonts w:ascii="Times New Roman" w:hAnsi="Times New Roman" w:cs="Times New Roman"/>
          <w:sz w:val="28"/>
          <w:szCs w:val="28"/>
        </w:rPr>
        <w:t>темнохвойно</w:t>
      </w:r>
      <w:proofErr w:type="spellEnd"/>
      <w:r w:rsidRPr="006F7727">
        <w:rPr>
          <w:rFonts w:ascii="Times New Roman" w:hAnsi="Times New Roman" w:cs="Times New Roman"/>
          <w:sz w:val="28"/>
          <w:szCs w:val="28"/>
        </w:rPr>
        <w:t>-широколистяними лісами;</w:t>
      </w:r>
      <w:bookmarkEnd w:id="3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8" w:name="_Toc90931643"/>
      <w:r w:rsidRPr="006F7727">
        <w:rPr>
          <w:rFonts w:ascii="Times New Roman" w:hAnsi="Times New Roman" w:cs="Times New Roman"/>
          <w:sz w:val="28"/>
          <w:szCs w:val="28"/>
        </w:rPr>
        <w:t>- Сільськогосподарські землі лісового поясу в поєднанні з луками;</w:t>
      </w:r>
      <w:bookmarkEnd w:id="38"/>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39" w:name="_Toc90931644"/>
      <w:r w:rsidRPr="006F7727">
        <w:rPr>
          <w:rFonts w:ascii="Times New Roman" w:hAnsi="Times New Roman" w:cs="Times New Roman"/>
          <w:sz w:val="28"/>
          <w:szCs w:val="28"/>
        </w:rPr>
        <w:t>-  Букові з бука лісового (</w:t>
      </w:r>
      <w:proofErr w:type="spellStart"/>
      <w:r w:rsidRPr="006F7727">
        <w:rPr>
          <w:rFonts w:ascii="Times New Roman" w:hAnsi="Times New Roman" w:cs="Times New Roman"/>
          <w:sz w:val="28"/>
          <w:szCs w:val="28"/>
        </w:rPr>
        <w:t>Fagus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siluatica</w:t>
      </w:r>
      <w:proofErr w:type="spellEnd"/>
      <w:r w:rsidRPr="006F7727">
        <w:rPr>
          <w:rFonts w:ascii="Times New Roman" w:hAnsi="Times New Roman" w:cs="Times New Roman"/>
          <w:sz w:val="28"/>
          <w:szCs w:val="28"/>
        </w:rPr>
        <w:t>);</w:t>
      </w:r>
      <w:bookmarkEnd w:id="39"/>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0" w:name="_Toc90931645"/>
      <w:r w:rsidRPr="006F7727">
        <w:rPr>
          <w:rFonts w:ascii="Times New Roman" w:hAnsi="Times New Roman" w:cs="Times New Roman"/>
          <w:sz w:val="28"/>
          <w:szCs w:val="28"/>
        </w:rPr>
        <w:t xml:space="preserve">-  Дубові передгірні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w:t>
      </w:r>
      <w:bookmarkEnd w:id="40"/>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1" w:name="_Toc90931646"/>
      <w:r w:rsidRPr="006F7727">
        <w:rPr>
          <w:rFonts w:ascii="Times New Roman" w:hAnsi="Times New Roman" w:cs="Times New Roman"/>
          <w:sz w:val="28"/>
          <w:szCs w:val="28"/>
        </w:rPr>
        <w:t>-  Сільськогосподарські землі на місці передгірних дубових лісів.</w:t>
      </w:r>
      <w:bookmarkEnd w:id="41"/>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2" w:name="_Toc90931647"/>
      <w:r w:rsidRPr="006F7727">
        <w:rPr>
          <w:rFonts w:ascii="Times New Roman" w:hAnsi="Times New Roman" w:cs="Times New Roman"/>
          <w:sz w:val="28"/>
          <w:szCs w:val="28"/>
        </w:rPr>
        <w:t>Болотна рослинність:</w:t>
      </w:r>
      <w:bookmarkEnd w:id="42"/>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3" w:name="_Toc90931648"/>
      <w:r w:rsidRPr="006F7727">
        <w:rPr>
          <w:rFonts w:ascii="Times New Roman" w:hAnsi="Times New Roman" w:cs="Times New Roman"/>
          <w:sz w:val="28"/>
          <w:szCs w:val="28"/>
        </w:rPr>
        <w:t>- Перехідні та верхові сфагнові, лісові сфагнові;</w:t>
      </w:r>
      <w:bookmarkEnd w:id="43"/>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4" w:name="_Toc90931649"/>
      <w:r w:rsidRPr="006F7727">
        <w:rPr>
          <w:rFonts w:ascii="Times New Roman" w:hAnsi="Times New Roman" w:cs="Times New Roman"/>
          <w:sz w:val="28"/>
          <w:szCs w:val="28"/>
        </w:rPr>
        <w:t xml:space="preserve">- Сільськогосподарські землі і сіяні луки на місці осушених </w:t>
      </w:r>
      <w:proofErr w:type="spellStart"/>
      <w:r w:rsidRPr="006F7727">
        <w:rPr>
          <w:rFonts w:ascii="Times New Roman" w:hAnsi="Times New Roman" w:cs="Times New Roman"/>
          <w:sz w:val="28"/>
          <w:szCs w:val="28"/>
        </w:rPr>
        <w:t>болот</w:t>
      </w:r>
      <w:proofErr w:type="spellEnd"/>
      <w:r w:rsidRPr="006F7727">
        <w:rPr>
          <w:rFonts w:ascii="Times New Roman" w:hAnsi="Times New Roman" w:cs="Times New Roman"/>
          <w:sz w:val="28"/>
          <w:szCs w:val="28"/>
        </w:rPr>
        <w:t>.</w:t>
      </w:r>
      <w:bookmarkEnd w:id="44"/>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5" w:name="_Toc90931650"/>
      <w:r w:rsidRPr="006F7727">
        <w:rPr>
          <w:rFonts w:ascii="Times New Roman" w:hAnsi="Times New Roman" w:cs="Times New Roman"/>
          <w:sz w:val="28"/>
          <w:szCs w:val="28"/>
        </w:rPr>
        <w:t>Широколистяні ліси:</w:t>
      </w:r>
      <w:bookmarkEnd w:id="4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6" w:name="_Toc90931651"/>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 xml:space="preserve">-дубові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 та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 часто в поєднанні з похідними грабовими лісами;</w:t>
      </w:r>
      <w:bookmarkEnd w:id="4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7" w:name="_Toc90931652"/>
      <w:r w:rsidRPr="006F7727">
        <w:rPr>
          <w:rFonts w:ascii="Times New Roman" w:hAnsi="Times New Roman" w:cs="Times New Roman"/>
          <w:sz w:val="28"/>
          <w:szCs w:val="28"/>
        </w:rPr>
        <w:t xml:space="preserve">-  Букові, дубово-букові та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-букові;</w:t>
      </w:r>
      <w:bookmarkEnd w:id="4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8" w:name="_Toc90931653"/>
      <w:r w:rsidRPr="006F7727">
        <w:rPr>
          <w:rFonts w:ascii="Times New Roman" w:hAnsi="Times New Roman" w:cs="Times New Roman"/>
          <w:sz w:val="28"/>
          <w:szCs w:val="28"/>
        </w:rPr>
        <w:t xml:space="preserve">-  Сільськогосподарські землі на місці букових, дубово-букових і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-букових лісів.</w:t>
      </w:r>
      <w:bookmarkEnd w:id="48"/>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49" w:name="_Toc90931654"/>
      <w:r w:rsidRPr="006F7727">
        <w:rPr>
          <w:rFonts w:ascii="Times New Roman" w:hAnsi="Times New Roman" w:cs="Times New Roman"/>
          <w:sz w:val="28"/>
          <w:szCs w:val="28"/>
        </w:rPr>
        <w:t>Листяні ліси:</w:t>
      </w:r>
      <w:bookmarkEnd w:id="49"/>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0" w:name="_Toc90931655"/>
      <w:r w:rsidRPr="006F7727">
        <w:rPr>
          <w:rFonts w:ascii="Times New Roman" w:hAnsi="Times New Roman" w:cs="Times New Roman"/>
          <w:sz w:val="28"/>
          <w:szCs w:val="28"/>
        </w:rPr>
        <w:lastRenderedPageBreak/>
        <w:t>-  Березові з берези бородавчастої (</w:t>
      </w:r>
      <w:proofErr w:type="spellStart"/>
      <w:r w:rsidRPr="006F7727">
        <w:rPr>
          <w:rFonts w:ascii="Times New Roman" w:hAnsi="Times New Roman" w:cs="Times New Roman"/>
          <w:sz w:val="28"/>
          <w:szCs w:val="28"/>
        </w:rPr>
        <w:t>Betula</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verrucosa</w:t>
      </w:r>
      <w:proofErr w:type="spellEnd"/>
      <w:r w:rsidRPr="006F7727">
        <w:rPr>
          <w:rFonts w:ascii="Times New Roman" w:hAnsi="Times New Roman" w:cs="Times New Roman"/>
          <w:sz w:val="28"/>
          <w:szCs w:val="28"/>
        </w:rPr>
        <w:t>);</w:t>
      </w:r>
      <w:bookmarkEnd w:id="50"/>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1" w:name="_Toc90931656"/>
      <w:r w:rsidRPr="006F7727">
        <w:rPr>
          <w:rFonts w:ascii="Times New Roman" w:hAnsi="Times New Roman" w:cs="Times New Roman"/>
          <w:sz w:val="28"/>
          <w:szCs w:val="28"/>
        </w:rPr>
        <w:t>-  Вільхові з вільхи клейкої (</w:t>
      </w:r>
      <w:proofErr w:type="spellStart"/>
      <w:r w:rsidRPr="006F7727">
        <w:rPr>
          <w:rFonts w:ascii="Times New Roman" w:hAnsi="Times New Roman" w:cs="Times New Roman"/>
          <w:sz w:val="28"/>
          <w:szCs w:val="28"/>
        </w:rPr>
        <w:t>Alnus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glutinosa</w:t>
      </w:r>
      <w:proofErr w:type="spellEnd"/>
      <w:r w:rsidRPr="006F7727">
        <w:rPr>
          <w:rFonts w:ascii="Times New Roman" w:hAnsi="Times New Roman" w:cs="Times New Roman"/>
          <w:sz w:val="28"/>
          <w:szCs w:val="28"/>
        </w:rPr>
        <w:t>.)</w:t>
      </w:r>
      <w:bookmarkEnd w:id="51"/>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2" w:name="_Toc90931657"/>
      <w:r w:rsidRPr="006F7727">
        <w:rPr>
          <w:rFonts w:ascii="Times New Roman" w:hAnsi="Times New Roman" w:cs="Times New Roman"/>
          <w:sz w:val="28"/>
          <w:szCs w:val="28"/>
        </w:rPr>
        <w:t xml:space="preserve">Хвойні та </w:t>
      </w:r>
      <w:proofErr w:type="spellStart"/>
      <w:r w:rsidRPr="006F7727">
        <w:rPr>
          <w:rFonts w:ascii="Times New Roman" w:hAnsi="Times New Roman" w:cs="Times New Roman"/>
          <w:sz w:val="28"/>
          <w:szCs w:val="28"/>
        </w:rPr>
        <w:t>широколистяно</w:t>
      </w:r>
      <w:proofErr w:type="spellEnd"/>
      <w:r w:rsidRPr="006F7727">
        <w:rPr>
          <w:rFonts w:ascii="Times New Roman" w:hAnsi="Times New Roman" w:cs="Times New Roman"/>
          <w:sz w:val="28"/>
          <w:szCs w:val="28"/>
        </w:rPr>
        <w:t>-хвойні ліси:</w:t>
      </w:r>
      <w:bookmarkEnd w:id="52"/>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3" w:name="_Toc90931658"/>
      <w:r w:rsidRPr="006F7727">
        <w:rPr>
          <w:rFonts w:ascii="Times New Roman" w:hAnsi="Times New Roman" w:cs="Times New Roman"/>
          <w:sz w:val="28"/>
          <w:szCs w:val="28"/>
        </w:rPr>
        <w:t xml:space="preserve">-  Дубово-соснові, рідше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-дубово-соснові із сосни звичайної (</w:t>
      </w:r>
      <w:proofErr w:type="spellStart"/>
      <w:r w:rsidRPr="006F7727">
        <w:rPr>
          <w:rFonts w:ascii="Times New Roman" w:hAnsi="Times New Roman" w:cs="Times New Roman"/>
          <w:sz w:val="28"/>
          <w:szCs w:val="28"/>
        </w:rPr>
        <w:t>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silvestris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 та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 місцями в поєднанні з сосновими лісами;</w:t>
      </w:r>
      <w:bookmarkEnd w:id="53"/>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4" w:name="_Toc90931659"/>
      <w:r w:rsidRPr="006F7727">
        <w:rPr>
          <w:rFonts w:ascii="Times New Roman" w:hAnsi="Times New Roman" w:cs="Times New Roman"/>
          <w:sz w:val="28"/>
          <w:szCs w:val="28"/>
        </w:rPr>
        <w:t>-  Сільськогосподарські землі на місці дубово-соснових лісів, місцями в поєднанні з луками.</w:t>
      </w:r>
      <w:bookmarkEnd w:id="54"/>
    </w:p>
    <w:p w:rsidR="006F7727" w:rsidRPr="006F7727" w:rsidRDefault="007C3BA6" w:rsidP="006F7727">
      <w:pPr>
        <w:spacing w:after="0" w:line="360" w:lineRule="auto"/>
        <w:ind w:firstLine="851"/>
        <w:jc w:val="both"/>
        <w:outlineLvl w:val="0"/>
        <w:rPr>
          <w:rFonts w:ascii="Times New Roman" w:hAnsi="Times New Roman" w:cs="Times New Roman"/>
          <w:sz w:val="28"/>
          <w:szCs w:val="28"/>
        </w:rPr>
      </w:pPr>
      <w:bookmarkStart w:id="55" w:name="_Toc90931660"/>
      <w:r>
        <w:rPr>
          <w:rFonts w:ascii="Times New Roman" w:hAnsi="Times New Roman" w:cs="Times New Roman"/>
          <w:sz w:val="28"/>
          <w:szCs w:val="28"/>
        </w:rPr>
        <w:t>Закарпаття</w:t>
      </w:r>
      <w:r w:rsidR="006F7727" w:rsidRPr="006F7727">
        <w:rPr>
          <w:rFonts w:ascii="Times New Roman" w:hAnsi="Times New Roman" w:cs="Times New Roman"/>
          <w:sz w:val="28"/>
          <w:szCs w:val="28"/>
        </w:rPr>
        <w:t>.</w:t>
      </w:r>
      <w:bookmarkEnd w:id="5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6" w:name="_Toc90931661"/>
      <w:r w:rsidRPr="006F7727">
        <w:rPr>
          <w:rFonts w:ascii="Times New Roman" w:hAnsi="Times New Roman" w:cs="Times New Roman"/>
          <w:sz w:val="28"/>
          <w:szCs w:val="28"/>
        </w:rPr>
        <w:t>Ліси з переважанням:</w:t>
      </w:r>
      <w:bookmarkEnd w:id="5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7" w:name="_Toc90931662"/>
      <w:r w:rsidRPr="006F7727">
        <w:rPr>
          <w:rFonts w:ascii="Times New Roman" w:hAnsi="Times New Roman" w:cs="Times New Roman"/>
          <w:sz w:val="28"/>
          <w:szCs w:val="28"/>
        </w:rPr>
        <w:t>-  бука лісового (</w:t>
      </w:r>
      <w:proofErr w:type="spellStart"/>
      <w:r w:rsidRPr="006F7727">
        <w:rPr>
          <w:rFonts w:ascii="Times New Roman" w:hAnsi="Times New Roman" w:cs="Times New Roman"/>
          <w:sz w:val="28"/>
          <w:szCs w:val="28"/>
        </w:rPr>
        <w:t>Fagus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siluatica</w:t>
      </w:r>
      <w:proofErr w:type="spellEnd"/>
      <w:r w:rsidRPr="006F7727">
        <w:rPr>
          <w:rFonts w:ascii="Times New Roman" w:hAnsi="Times New Roman" w:cs="Times New Roman"/>
          <w:sz w:val="28"/>
          <w:szCs w:val="28"/>
        </w:rPr>
        <w:t>).</w:t>
      </w:r>
      <w:bookmarkEnd w:id="5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8" w:name="_Toc90931663"/>
      <w:r w:rsidRPr="006F7727">
        <w:rPr>
          <w:rFonts w:ascii="Times New Roman" w:hAnsi="Times New Roman" w:cs="Times New Roman"/>
          <w:sz w:val="28"/>
          <w:szCs w:val="28"/>
        </w:rPr>
        <w:t>Лучна рослинність:</w:t>
      </w:r>
      <w:bookmarkEnd w:id="58"/>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59" w:name="_Toc90931664"/>
      <w:r w:rsidRPr="006F7727">
        <w:rPr>
          <w:rFonts w:ascii="Times New Roman" w:hAnsi="Times New Roman" w:cs="Times New Roman"/>
          <w:sz w:val="28"/>
          <w:szCs w:val="28"/>
        </w:rPr>
        <w:t>-  Сільськогосподарські землі в поєднанні з дубовими лісами і заплавними луками Закарпатської низовини;</w:t>
      </w:r>
      <w:bookmarkEnd w:id="59"/>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0" w:name="_Toc90931665"/>
      <w:r w:rsidRPr="006F7727">
        <w:rPr>
          <w:rFonts w:ascii="Times New Roman" w:hAnsi="Times New Roman" w:cs="Times New Roman"/>
          <w:sz w:val="28"/>
          <w:szCs w:val="28"/>
        </w:rPr>
        <w:t>-  Сільськогосподарські землі лісового поясу в поєднанні з луками.</w:t>
      </w:r>
      <w:bookmarkEnd w:id="60"/>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1" w:name="_Toc90931666"/>
      <w:r w:rsidRPr="006F7727">
        <w:rPr>
          <w:rFonts w:ascii="Times New Roman" w:hAnsi="Times New Roman" w:cs="Times New Roman"/>
          <w:sz w:val="28"/>
          <w:szCs w:val="28"/>
        </w:rPr>
        <w:t>Лісова рослинність. Ліси височин і рівнин.</w:t>
      </w:r>
      <w:bookmarkEnd w:id="61"/>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2" w:name="_Toc90931667"/>
      <w:r w:rsidRPr="006F7727">
        <w:rPr>
          <w:rFonts w:ascii="Times New Roman" w:hAnsi="Times New Roman" w:cs="Times New Roman"/>
          <w:sz w:val="28"/>
          <w:szCs w:val="28"/>
        </w:rPr>
        <w:t>Карпатські гірські і передгірні ліси:</w:t>
      </w:r>
      <w:bookmarkEnd w:id="62"/>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3" w:name="_Toc90931668"/>
      <w:r w:rsidRPr="006F7727">
        <w:rPr>
          <w:rFonts w:ascii="Times New Roman" w:hAnsi="Times New Roman" w:cs="Times New Roman"/>
          <w:sz w:val="28"/>
          <w:szCs w:val="28"/>
        </w:rPr>
        <w:t>-  Темнохвойні ялинові (</w:t>
      </w:r>
      <w:proofErr w:type="spellStart"/>
      <w:r w:rsidRPr="006F7727">
        <w:rPr>
          <w:rFonts w:ascii="Times New Roman" w:hAnsi="Times New Roman" w:cs="Times New Roman"/>
          <w:sz w:val="28"/>
          <w:szCs w:val="28"/>
        </w:rPr>
        <w:t>Picea</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abies</w:t>
      </w:r>
      <w:proofErr w:type="spellEnd"/>
      <w:r w:rsidRPr="006F7727">
        <w:rPr>
          <w:rFonts w:ascii="Times New Roman" w:hAnsi="Times New Roman" w:cs="Times New Roman"/>
          <w:sz w:val="28"/>
          <w:szCs w:val="28"/>
        </w:rPr>
        <w:t>), місцями з домішкою ялиці білої (</w:t>
      </w:r>
      <w:proofErr w:type="spellStart"/>
      <w:r w:rsidRPr="006F7727">
        <w:rPr>
          <w:rFonts w:ascii="Times New Roman" w:hAnsi="Times New Roman" w:cs="Times New Roman"/>
          <w:sz w:val="28"/>
          <w:szCs w:val="28"/>
        </w:rPr>
        <w:t>Abies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alba</w:t>
      </w:r>
      <w:proofErr w:type="spellEnd"/>
      <w:r w:rsidRPr="006F7727">
        <w:rPr>
          <w:rFonts w:ascii="Times New Roman" w:hAnsi="Times New Roman" w:cs="Times New Roman"/>
          <w:sz w:val="28"/>
          <w:szCs w:val="28"/>
        </w:rPr>
        <w:t xml:space="preserve">) та їх поєднання з </w:t>
      </w:r>
      <w:proofErr w:type="spellStart"/>
      <w:r w:rsidRPr="006F7727">
        <w:rPr>
          <w:rFonts w:ascii="Times New Roman" w:hAnsi="Times New Roman" w:cs="Times New Roman"/>
          <w:sz w:val="28"/>
          <w:szCs w:val="28"/>
        </w:rPr>
        <w:t>темнохвойно</w:t>
      </w:r>
      <w:proofErr w:type="spellEnd"/>
      <w:r w:rsidRPr="006F7727">
        <w:rPr>
          <w:rFonts w:ascii="Times New Roman" w:hAnsi="Times New Roman" w:cs="Times New Roman"/>
          <w:sz w:val="28"/>
          <w:szCs w:val="28"/>
        </w:rPr>
        <w:t>-широколистяними лісами;</w:t>
      </w:r>
      <w:bookmarkEnd w:id="63"/>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4" w:name="_Toc90931669"/>
      <w:r w:rsidRPr="006F7727">
        <w:rPr>
          <w:rFonts w:ascii="Times New Roman" w:hAnsi="Times New Roman" w:cs="Times New Roman"/>
          <w:sz w:val="28"/>
          <w:szCs w:val="28"/>
        </w:rPr>
        <w:t xml:space="preserve">-  Дубові передгірні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w:t>
      </w:r>
      <w:bookmarkEnd w:id="64"/>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5" w:name="_Toc90931670"/>
      <w:r w:rsidRPr="006F7727">
        <w:rPr>
          <w:rFonts w:ascii="Times New Roman" w:hAnsi="Times New Roman" w:cs="Times New Roman"/>
          <w:sz w:val="28"/>
          <w:szCs w:val="28"/>
        </w:rPr>
        <w:t>-  Букові з бука лісового (</w:t>
      </w:r>
      <w:proofErr w:type="spellStart"/>
      <w:r w:rsidRPr="006F7727">
        <w:rPr>
          <w:rFonts w:ascii="Times New Roman" w:hAnsi="Times New Roman" w:cs="Times New Roman"/>
          <w:sz w:val="28"/>
          <w:szCs w:val="28"/>
        </w:rPr>
        <w:t>Fagus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siluatica</w:t>
      </w:r>
      <w:proofErr w:type="spellEnd"/>
      <w:r w:rsidRPr="006F7727">
        <w:rPr>
          <w:rFonts w:ascii="Times New Roman" w:hAnsi="Times New Roman" w:cs="Times New Roman"/>
          <w:sz w:val="28"/>
          <w:szCs w:val="28"/>
        </w:rPr>
        <w:t>).</w:t>
      </w:r>
      <w:bookmarkEnd w:id="6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6" w:name="_Toc90931671"/>
      <w:r w:rsidRPr="006F7727">
        <w:rPr>
          <w:rFonts w:ascii="Times New Roman" w:hAnsi="Times New Roman" w:cs="Times New Roman"/>
          <w:sz w:val="28"/>
          <w:szCs w:val="28"/>
        </w:rPr>
        <w:t>Широколистяні ліси:</w:t>
      </w:r>
      <w:bookmarkEnd w:id="6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7" w:name="_Toc90931672"/>
      <w:r w:rsidRPr="006F7727">
        <w:rPr>
          <w:rFonts w:ascii="Times New Roman" w:hAnsi="Times New Roman" w:cs="Times New Roman"/>
          <w:sz w:val="28"/>
          <w:szCs w:val="28"/>
        </w:rPr>
        <w:t xml:space="preserve">-  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w:t>
      </w:r>
      <w:bookmarkEnd w:id="6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68" w:name="_Toc90931673"/>
      <w:r w:rsidRPr="006F7727">
        <w:rPr>
          <w:rFonts w:ascii="Times New Roman" w:hAnsi="Times New Roman" w:cs="Times New Roman"/>
          <w:sz w:val="28"/>
          <w:szCs w:val="28"/>
        </w:rPr>
        <w:t xml:space="preserve">-  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скельного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petrata</w:t>
      </w:r>
      <w:proofErr w:type="spellEnd"/>
      <w:r w:rsidRPr="006F7727">
        <w:rPr>
          <w:rFonts w:ascii="Times New Roman" w:hAnsi="Times New Roman" w:cs="Times New Roman"/>
          <w:sz w:val="28"/>
          <w:szCs w:val="28"/>
        </w:rPr>
        <w:t xml:space="preserve">). місцями в поєднанні з </w:t>
      </w:r>
      <w:proofErr w:type="spellStart"/>
      <w:r w:rsidRPr="006F7727">
        <w:rPr>
          <w:rFonts w:ascii="Times New Roman" w:hAnsi="Times New Roman" w:cs="Times New Roman"/>
          <w:sz w:val="28"/>
          <w:szCs w:val="28"/>
        </w:rPr>
        <w:t>буково</w:t>
      </w:r>
      <w:proofErr w:type="spellEnd"/>
      <w:r w:rsidRPr="006F7727">
        <w:rPr>
          <w:rFonts w:ascii="Times New Roman" w:hAnsi="Times New Roman" w:cs="Times New Roman"/>
          <w:sz w:val="28"/>
          <w:szCs w:val="28"/>
        </w:rPr>
        <w:t xml:space="preserve">-дубовими і </w:t>
      </w:r>
      <w:proofErr w:type="spellStart"/>
      <w:r w:rsidRPr="006F7727">
        <w:rPr>
          <w:rFonts w:ascii="Times New Roman" w:hAnsi="Times New Roman" w:cs="Times New Roman"/>
          <w:sz w:val="28"/>
          <w:szCs w:val="28"/>
        </w:rPr>
        <w:t>буково</w:t>
      </w:r>
      <w:proofErr w:type="spellEnd"/>
      <w:r w:rsidRPr="006F7727">
        <w:rPr>
          <w:rFonts w:ascii="Times New Roman" w:hAnsi="Times New Roman" w:cs="Times New Roman"/>
          <w:sz w:val="28"/>
          <w:szCs w:val="28"/>
        </w:rPr>
        <w:t>-грабовими.</w:t>
      </w:r>
      <w:bookmarkEnd w:id="68"/>
    </w:p>
    <w:p w:rsidR="006F7727" w:rsidRPr="006F7727" w:rsidRDefault="007C3BA6" w:rsidP="006F7727">
      <w:pPr>
        <w:spacing w:after="0" w:line="360" w:lineRule="auto"/>
        <w:ind w:firstLine="851"/>
        <w:jc w:val="both"/>
        <w:outlineLvl w:val="0"/>
        <w:rPr>
          <w:rFonts w:ascii="Times New Roman" w:hAnsi="Times New Roman" w:cs="Times New Roman"/>
          <w:sz w:val="28"/>
          <w:szCs w:val="28"/>
        </w:rPr>
      </w:pPr>
      <w:bookmarkStart w:id="69" w:name="_Toc90931674"/>
      <w:proofErr w:type="spellStart"/>
      <w:r>
        <w:rPr>
          <w:rFonts w:ascii="Times New Roman" w:hAnsi="Times New Roman" w:cs="Times New Roman"/>
          <w:sz w:val="28"/>
          <w:szCs w:val="28"/>
        </w:rPr>
        <w:t>Донетчина</w:t>
      </w:r>
      <w:proofErr w:type="spellEnd"/>
      <w:r w:rsidR="006F7727" w:rsidRPr="006F7727">
        <w:rPr>
          <w:rFonts w:ascii="Times New Roman" w:hAnsi="Times New Roman" w:cs="Times New Roman"/>
          <w:sz w:val="28"/>
          <w:szCs w:val="28"/>
        </w:rPr>
        <w:t>.</w:t>
      </w:r>
      <w:bookmarkEnd w:id="69"/>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0" w:name="_Toc90931675"/>
      <w:r w:rsidRPr="006F7727">
        <w:rPr>
          <w:rFonts w:ascii="Times New Roman" w:hAnsi="Times New Roman" w:cs="Times New Roman"/>
          <w:sz w:val="28"/>
          <w:szCs w:val="28"/>
        </w:rPr>
        <w:t>Ліси з переважанням:</w:t>
      </w:r>
      <w:bookmarkEnd w:id="70"/>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1" w:name="_Toc90931676"/>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w:t>
      </w:r>
      <w:bookmarkEnd w:id="71"/>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2" w:name="_Toc90931677"/>
      <w:r w:rsidRPr="006F7727">
        <w:rPr>
          <w:rFonts w:ascii="Times New Roman" w:hAnsi="Times New Roman" w:cs="Times New Roman"/>
          <w:sz w:val="28"/>
          <w:szCs w:val="28"/>
        </w:rPr>
        <w:t>Лучна рослинність:</w:t>
      </w:r>
      <w:bookmarkEnd w:id="72"/>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3" w:name="_Toc90931678"/>
      <w:r w:rsidRPr="006F7727">
        <w:rPr>
          <w:rFonts w:ascii="Times New Roman" w:hAnsi="Times New Roman" w:cs="Times New Roman"/>
          <w:sz w:val="28"/>
          <w:szCs w:val="28"/>
        </w:rPr>
        <w:lastRenderedPageBreak/>
        <w:t>-  Заплавні, місцями в поєднанні з лісами, чагарниками, болотами і сільськогосподарськими землями;</w:t>
      </w:r>
      <w:bookmarkEnd w:id="73"/>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4" w:name="_Toc90931679"/>
      <w:r w:rsidRPr="006F7727">
        <w:rPr>
          <w:rFonts w:ascii="Times New Roman" w:hAnsi="Times New Roman" w:cs="Times New Roman"/>
          <w:sz w:val="28"/>
          <w:szCs w:val="28"/>
        </w:rPr>
        <w:t xml:space="preserve">-  Заплавні </w:t>
      </w:r>
      <w:proofErr w:type="spellStart"/>
      <w:r w:rsidRPr="006F7727">
        <w:rPr>
          <w:rFonts w:ascii="Times New Roman" w:hAnsi="Times New Roman" w:cs="Times New Roman"/>
          <w:sz w:val="28"/>
          <w:szCs w:val="28"/>
        </w:rPr>
        <w:t>солонцьово</w:t>
      </w:r>
      <w:proofErr w:type="spellEnd"/>
      <w:r w:rsidRPr="006F7727">
        <w:rPr>
          <w:rFonts w:ascii="Times New Roman" w:hAnsi="Times New Roman" w:cs="Times New Roman"/>
          <w:sz w:val="28"/>
          <w:szCs w:val="28"/>
        </w:rPr>
        <w:t>-солончакові в поєднанні з сільськогосподарськими землями.</w:t>
      </w:r>
      <w:bookmarkEnd w:id="74"/>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5" w:name="_Toc90931680"/>
      <w:r w:rsidRPr="006F7727">
        <w:rPr>
          <w:rFonts w:ascii="Times New Roman" w:hAnsi="Times New Roman" w:cs="Times New Roman"/>
          <w:sz w:val="28"/>
          <w:szCs w:val="28"/>
        </w:rPr>
        <w:t>Степова рослинність.</w:t>
      </w:r>
      <w:bookmarkEnd w:id="7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6" w:name="_Toc90931681"/>
      <w:r w:rsidRPr="006F7727">
        <w:rPr>
          <w:rFonts w:ascii="Times New Roman" w:hAnsi="Times New Roman" w:cs="Times New Roman"/>
          <w:sz w:val="28"/>
          <w:szCs w:val="28"/>
        </w:rPr>
        <w:t xml:space="preserve">Справжні </w:t>
      </w:r>
      <w:proofErr w:type="spellStart"/>
      <w:r w:rsidRPr="006F7727">
        <w:rPr>
          <w:rFonts w:ascii="Times New Roman" w:hAnsi="Times New Roman" w:cs="Times New Roman"/>
          <w:sz w:val="28"/>
          <w:szCs w:val="28"/>
        </w:rPr>
        <w:t>різнотравно</w:t>
      </w:r>
      <w:proofErr w:type="spellEnd"/>
      <w:r w:rsidRPr="006F7727">
        <w:rPr>
          <w:rFonts w:ascii="Times New Roman" w:hAnsi="Times New Roman" w:cs="Times New Roman"/>
          <w:sz w:val="28"/>
          <w:szCs w:val="28"/>
        </w:rPr>
        <w:t>-</w:t>
      </w:r>
      <w:proofErr w:type="spellStart"/>
      <w:r w:rsidRPr="006F7727">
        <w:rPr>
          <w:rFonts w:ascii="Times New Roman" w:hAnsi="Times New Roman" w:cs="Times New Roman"/>
          <w:sz w:val="28"/>
          <w:szCs w:val="28"/>
        </w:rPr>
        <w:t>типчаково</w:t>
      </w:r>
      <w:proofErr w:type="spellEnd"/>
      <w:r w:rsidRPr="006F7727">
        <w:rPr>
          <w:rFonts w:ascii="Times New Roman" w:hAnsi="Times New Roman" w:cs="Times New Roman"/>
          <w:sz w:val="28"/>
          <w:szCs w:val="28"/>
        </w:rPr>
        <w:t>-ковилові степи:</w:t>
      </w:r>
      <w:bookmarkEnd w:id="7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7" w:name="_Toc90931682"/>
      <w:r w:rsidRPr="006F7727">
        <w:rPr>
          <w:rFonts w:ascii="Times New Roman" w:hAnsi="Times New Roman" w:cs="Times New Roman"/>
          <w:sz w:val="28"/>
          <w:szCs w:val="28"/>
        </w:rPr>
        <w:t xml:space="preserve">-  Сільськогосподарські землі на місці </w:t>
      </w:r>
      <w:proofErr w:type="spellStart"/>
      <w:r w:rsidRPr="006F7727">
        <w:rPr>
          <w:rFonts w:ascii="Times New Roman" w:hAnsi="Times New Roman" w:cs="Times New Roman"/>
          <w:sz w:val="28"/>
          <w:szCs w:val="28"/>
        </w:rPr>
        <w:t>різнотравно</w:t>
      </w:r>
      <w:proofErr w:type="spellEnd"/>
      <w:r w:rsidRPr="006F7727">
        <w:rPr>
          <w:rFonts w:ascii="Times New Roman" w:hAnsi="Times New Roman" w:cs="Times New Roman"/>
          <w:sz w:val="28"/>
          <w:szCs w:val="28"/>
        </w:rPr>
        <w:t>-</w:t>
      </w:r>
      <w:proofErr w:type="spellStart"/>
      <w:r w:rsidRPr="006F7727">
        <w:rPr>
          <w:rFonts w:ascii="Times New Roman" w:hAnsi="Times New Roman" w:cs="Times New Roman"/>
          <w:sz w:val="28"/>
          <w:szCs w:val="28"/>
        </w:rPr>
        <w:t>типчаково</w:t>
      </w:r>
      <w:proofErr w:type="spellEnd"/>
      <w:r w:rsidRPr="006F7727">
        <w:rPr>
          <w:rFonts w:ascii="Times New Roman" w:hAnsi="Times New Roman" w:cs="Times New Roman"/>
          <w:sz w:val="28"/>
          <w:szCs w:val="28"/>
        </w:rPr>
        <w:t>-ковилових степів;</w:t>
      </w:r>
      <w:bookmarkEnd w:id="7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8" w:name="_Toc90931683"/>
      <w:r w:rsidRPr="006F7727">
        <w:rPr>
          <w:rFonts w:ascii="Times New Roman" w:hAnsi="Times New Roman" w:cs="Times New Roman"/>
          <w:sz w:val="28"/>
          <w:szCs w:val="28"/>
        </w:rPr>
        <w:t xml:space="preserve">-  Сільськогосподарські землі на місці кам'янистих </w:t>
      </w:r>
      <w:proofErr w:type="spellStart"/>
      <w:r w:rsidRPr="006F7727">
        <w:rPr>
          <w:rFonts w:ascii="Times New Roman" w:hAnsi="Times New Roman" w:cs="Times New Roman"/>
          <w:sz w:val="28"/>
          <w:szCs w:val="28"/>
        </w:rPr>
        <w:t>різнотравно</w:t>
      </w:r>
      <w:proofErr w:type="spellEnd"/>
      <w:r w:rsidRPr="006F7727">
        <w:rPr>
          <w:rFonts w:ascii="Times New Roman" w:hAnsi="Times New Roman" w:cs="Times New Roman"/>
          <w:sz w:val="28"/>
          <w:szCs w:val="28"/>
        </w:rPr>
        <w:t xml:space="preserve"> - (</w:t>
      </w:r>
      <w:proofErr w:type="spellStart"/>
      <w:r w:rsidRPr="006F7727">
        <w:rPr>
          <w:rFonts w:ascii="Times New Roman" w:hAnsi="Times New Roman" w:cs="Times New Roman"/>
          <w:sz w:val="28"/>
          <w:szCs w:val="28"/>
        </w:rPr>
        <w:t>Achillea</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leptophylla</w:t>
      </w:r>
      <w:proofErr w:type="spellEnd"/>
      <w:r w:rsidRPr="006F7727">
        <w:rPr>
          <w:rFonts w:ascii="Times New Roman" w:hAnsi="Times New Roman" w:cs="Times New Roman"/>
          <w:sz w:val="28"/>
          <w:szCs w:val="28"/>
        </w:rPr>
        <w:t xml:space="preserve">) - </w:t>
      </w:r>
      <w:proofErr w:type="spellStart"/>
      <w:r w:rsidRPr="006F7727">
        <w:rPr>
          <w:rFonts w:ascii="Times New Roman" w:hAnsi="Times New Roman" w:cs="Times New Roman"/>
          <w:sz w:val="28"/>
          <w:szCs w:val="28"/>
        </w:rPr>
        <w:t>типчаково</w:t>
      </w:r>
      <w:proofErr w:type="spellEnd"/>
      <w:r w:rsidRPr="006F7727">
        <w:rPr>
          <w:rFonts w:ascii="Times New Roman" w:hAnsi="Times New Roman" w:cs="Times New Roman"/>
          <w:sz w:val="28"/>
          <w:szCs w:val="28"/>
        </w:rPr>
        <w:t>-ковилових степів Донецького кряжу, на схилах в поєднанні з цими степами.</w:t>
      </w:r>
      <w:bookmarkEnd w:id="78"/>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79" w:name="_Toc90931684"/>
      <w:r w:rsidRPr="006F7727">
        <w:rPr>
          <w:rFonts w:ascii="Times New Roman" w:hAnsi="Times New Roman" w:cs="Times New Roman"/>
          <w:sz w:val="28"/>
          <w:szCs w:val="28"/>
        </w:rPr>
        <w:t>Степова рослинність.</w:t>
      </w:r>
      <w:bookmarkEnd w:id="79"/>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0" w:name="_Toc90931685"/>
      <w:r w:rsidRPr="006F7727">
        <w:rPr>
          <w:rFonts w:ascii="Times New Roman" w:hAnsi="Times New Roman" w:cs="Times New Roman"/>
          <w:sz w:val="28"/>
          <w:szCs w:val="28"/>
        </w:rPr>
        <w:t>Лучні степи:</w:t>
      </w:r>
      <w:bookmarkEnd w:id="80"/>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1" w:name="_Toc90931686"/>
      <w:r w:rsidRPr="006F7727">
        <w:rPr>
          <w:rFonts w:ascii="Times New Roman" w:hAnsi="Times New Roman" w:cs="Times New Roman"/>
          <w:sz w:val="28"/>
          <w:szCs w:val="28"/>
        </w:rPr>
        <w:t xml:space="preserve">-  Сільськогосподарські землі на місці лугових степів і </w:t>
      </w:r>
      <w:proofErr w:type="spellStart"/>
      <w:r w:rsidRPr="006F7727">
        <w:rPr>
          <w:rFonts w:ascii="Times New Roman" w:hAnsi="Times New Roman" w:cs="Times New Roman"/>
          <w:sz w:val="28"/>
          <w:szCs w:val="28"/>
        </w:rPr>
        <w:t>остепнених</w:t>
      </w:r>
      <w:proofErr w:type="spellEnd"/>
      <w:r w:rsidRPr="006F7727">
        <w:rPr>
          <w:rFonts w:ascii="Times New Roman" w:hAnsi="Times New Roman" w:cs="Times New Roman"/>
          <w:sz w:val="28"/>
          <w:szCs w:val="28"/>
        </w:rPr>
        <w:t xml:space="preserve"> луків.</w:t>
      </w:r>
      <w:bookmarkEnd w:id="81"/>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2" w:name="_Toc90931687"/>
      <w:r w:rsidRPr="006F7727">
        <w:rPr>
          <w:rFonts w:ascii="Times New Roman" w:hAnsi="Times New Roman" w:cs="Times New Roman"/>
          <w:sz w:val="28"/>
          <w:szCs w:val="28"/>
        </w:rPr>
        <w:t>Широколистяні ліси:</w:t>
      </w:r>
      <w:bookmarkEnd w:id="82"/>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3" w:name="_Toc90931688"/>
      <w:r w:rsidRPr="006F7727">
        <w:rPr>
          <w:rFonts w:ascii="Times New Roman" w:hAnsi="Times New Roman" w:cs="Times New Roman"/>
          <w:sz w:val="28"/>
          <w:szCs w:val="28"/>
        </w:rPr>
        <w:t xml:space="preserve">-  Сільськогосподарські землі на місці букових, дубово-букових і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-букових лісів.</w:t>
      </w:r>
      <w:bookmarkEnd w:id="83"/>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4" w:name="_Toc90931689"/>
      <w:r w:rsidRPr="006F7727">
        <w:rPr>
          <w:rFonts w:ascii="Times New Roman" w:hAnsi="Times New Roman" w:cs="Times New Roman"/>
          <w:sz w:val="28"/>
          <w:szCs w:val="28"/>
        </w:rPr>
        <w:t>Сімферополь.</w:t>
      </w:r>
      <w:bookmarkEnd w:id="84"/>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5" w:name="_Toc90931690"/>
      <w:r w:rsidRPr="006F7727">
        <w:rPr>
          <w:rFonts w:ascii="Times New Roman" w:hAnsi="Times New Roman" w:cs="Times New Roman"/>
          <w:sz w:val="28"/>
          <w:szCs w:val="28"/>
        </w:rPr>
        <w:t>Ліси з переважанням:</w:t>
      </w:r>
      <w:bookmarkEnd w:id="8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6" w:name="_Toc90931691"/>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пухнастого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pubescens</w:t>
      </w:r>
      <w:proofErr w:type="spellEnd"/>
      <w:r w:rsidRPr="006F7727">
        <w:rPr>
          <w:rFonts w:ascii="Times New Roman" w:hAnsi="Times New Roman" w:cs="Times New Roman"/>
          <w:sz w:val="28"/>
          <w:szCs w:val="28"/>
        </w:rPr>
        <w:t>);</w:t>
      </w:r>
      <w:bookmarkEnd w:id="8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7" w:name="_Toc90931692"/>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скельного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petraea</w:t>
      </w:r>
      <w:proofErr w:type="spellEnd"/>
      <w:r w:rsidRPr="006F7727">
        <w:rPr>
          <w:rFonts w:ascii="Times New Roman" w:hAnsi="Times New Roman" w:cs="Times New Roman"/>
          <w:sz w:val="28"/>
          <w:szCs w:val="28"/>
        </w:rPr>
        <w:t>).</w:t>
      </w:r>
      <w:bookmarkEnd w:id="8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8" w:name="_Toc90931693"/>
      <w:r w:rsidRPr="006F7727">
        <w:rPr>
          <w:rFonts w:ascii="Times New Roman" w:hAnsi="Times New Roman" w:cs="Times New Roman"/>
          <w:sz w:val="28"/>
          <w:szCs w:val="28"/>
        </w:rPr>
        <w:t>Кримські гірські ліси:</w:t>
      </w:r>
      <w:bookmarkEnd w:id="88"/>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89" w:name="_Toc90931694"/>
      <w:r w:rsidRPr="006F7727">
        <w:rPr>
          <w:rFonts w:ascii="Times New Roman" w:hAnsi="Times New Roman" w:cs="Times New Roman"/>
          <w:sz w:val="28"/>
          <w:szCs w:val="28"/>
        </w:rPr>
        <w:t xml:space="preserve">-  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пухнастого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pubescens</w:t>
      </w:r>
      <w:proofErr w:type="spellEnd"/>
      <w:r w:rsidRPr="006F7727">
        <w:rPr>
          <w:rFonts w:ascii="Times New Roman" w:hAnsi="Times New Roman" w:cs="Times New Roman"/>
          <w:sz w:val="28"/>
          <w:szCs w:val="28"/>
        </w:rPr>
        <w:t xml:space="preserve">) з домішкою; </w:t>
      </w:r>
      <w:proofErr w:type="spellStart"/>
      <w:r w:rsidRPr="006F7727">
        <w:rPr>
          <w:rFonts w:ascii="Times New Roman" w:hAnsi="Times New Roman" w:cs="Times New Roman"/>
          <w:sz w:val="28"/>
          <w:szCs w:val="28"/>
        </w:rPr>
        <w:t>грабінника</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orientalis</w:t>
      </w:r>
      <w:proofErr w:type="spellEnd"/>
      <w:r w:rsidRPr="006F7727">
        <w:rPr>
          <w:rFonts w:ascii="Times New Roman" w:hAnsi="Times New Roman" w:cs="Times New Roman"/>
          <w:sz w:val="28"/>
          <w:szCs w:val="28"/>
        </w:rPr>
        <w:t>), ялівцю високого (</w:t>
      </w:r>
      <w:proofErr w:type="spellStart"/>
      <w:r w:rsidRPr="006F7727">
        <w:rPr>
          <w:rFonts w:ascii="Times New Roman" w:hAnsi="Times New Roman" w:cs="Times New Roman"/>
          <w:sz w:val="28"/>
          <w:szCs w:val="28"/>
        </w:rPr>
        <w:t>Juniperus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excelsa</w:t>
      </w:r>
      <w:proofErr w:type="spellEnd"/>
      <w:r w:rsidRPr="006F7727">
        <w:rPr>
          <w:rFonts w:ascii="Times New Roman" w:hAnsi="Times New Roman" w:cs="Times New Roman"/>
          <w:sz w:val="28"/>
          <w:szCs w:val="28"/>
        </w:rPr>
        <w:t xml:space="preserve">), іноді в поєднанні з </w:t>
      </w:r>
      <w:proofErr w:type="spellStart"/>
      <w:r w:rsidRPr="006F7727">
        <w:rPr>
          <w:rFonts w:ascii="Times New Roman" w:hAnsi="Times New Roman" w:cs="Times New Roman"/>
          <w:sz w:val="28"/>
          <w:szCs w:val="28"/>
        </w:rPr>
        <w:t>ксерофнтнимі</w:t>
      </w:r>
      <w:proofErr w:type="spellEnd"/>
      <w:r w:rsidRPr="006F7727">
        <w:rPr>
          <w:rFonts w:ascii="Times New Roman" w:hAnsi="Times New Roman" w:cs="Times New Roman"/>
          <w:sz w:val="28"/>
          <w:szCs w:val="28"/>
        </w:rPr>
        <w:t xml:space="preserve"> чагарниками;</w:t>
      </w:r>
      <w:bookmarkEnd w:id="89"/>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0" w:name="_Toc90931695"/>
      <w:r w:rsidRPr="006F7727">
        <w:rPr>
          <w:rFonts w:ascii="Times New Roman" w:hAnsi="Times New Roman" w:cs="Times New Roman"/>
          <w:sz w:val="28"/>
          <w:szCs w:val="28"/>
        </w:rPr>
        <w:t xml:space="preserve">-  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скельного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petraea</w:t>
      </w:r>
      <w:proofErr w:type="spellEnd"/>
      <w:r w:rsidRPr="006F7727">
        <w:rPr>
          <w:rFonts w:ascii="Times New Roman" w:hAnsi="Times New Roman" w:cs="Times New Roman"/>
          <w:sz w:val="28"/>
          <w:szCs w:val="28"/>
        </w:rPr>
        <w:t>);</w:t>
      </w:r>
      <w:bookmarkEnd w:id="90"/>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1" w:name="_Toc90931696"/>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Грабово</w:t>
      </w:r>
      <w:proofErr w:type="spellEnd"/>
      <w:r w:rsidRPr="006F7727">
        <w:rPr>
          <w:rFonts w:ascii="Times New Roman" w:hAnsi="Times New Roman" w:cs="Times New Roman"/>
          <w:sz w:val="28"/>
          <w:szCs w:val="28"/>
        </w:rPr>
        <w:t xml:space="preserve">-дубові з </w:t>
      </w:r>
      <w:proofErr w:type="spellStart"/>
      <w:r w:rsidRPr="006F7727">
        <w:rPr>
          <w:rFonts w:ascii="Times New Roman" w:hAnsi="Times New Roman" w:cs="Times New Roman"/>
          <w:sz w:val="28"/>
          <w:szCs w:val="28"/>
        </w:rPr>
        <w:t>дуба</w:t>
      </w:r>
      <w:proofErr w:type="spellEnd"/>
      <w:r w:rsidRPr="006F7727">
        <w:rPr>
          <w:rFonts w:ascii="Times New Roman" w:hAnsi="Times New Roman" w:cs="Times New Roman"/>
          <w:sz w:val="28"/>
          <w:szCs w:val="28"/>
        </w:rPr>
        <w:t xml:space="preserve"> звичайного (</w:t>
      </w:r>
      <w:proofErr w:type="spellStart"/>
      <w:r w:rsidRPr="006F7727">
        <w:rPr>
          <w:rFonts w:ascii="Times New Roman" w:hAnsi="Times New Roman" w:cs="Times New Roman"/>
          <w:sz w:val="28"/>
          <w:szCs w:val="28"/>
        </w:rPr>
        <w:t>Quercus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robur</w:t>
      </w:r>
      <w:proofErr w:type="spellEnd"/>
      <w:r w:rsidRPr="006F7727">
        <w:rPr>
          <w:rFonts w:ascii="Times New Roman" w:hAnsi="Times New Roman" w:cs="Times New Roman"/>
          <w:sz w:val="28"/>
          <w:szCs w:val="28"/>
        </w:rPr>
        <w:t>) та граба звичайного (</w:t>
      </w:r>
      <w:proofErr w:type="spellStart"/>
      <w:r w:rsidRPr="006F7727">
        <w:rPr>
          <w:rFonts w:ascii="Times New Roman" w:hAnsi="Times New Roman" w:cs="Times New Roman"/>
          <w:sz w:val="28"/>
          <w:szCs w:val="28"/>
        </w:rPr>
        <w:t>Carpinus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betulus</w:t>
      </w:r>
      <w:proofErr w:type="spellEnd"/>
      <w:r w:rsidRPr="006F7727">
        <w:rPr>
          <w:rFonts w:ascii="Times New Roman" w:hAnsi="Times New Roman" w:cs="Times New Roman"/>
          <w:sz w:val="28"/>
          <w:szCs w:val="28"/>
        </w:rPr>
        <w:t>);</w:t>
      </w:r>
      <w:bookmarkEnd w:id="91"/>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2" w:name="_Toc90931697"/>
      <w:r w:rsidRPr="006F7727">
        <w:rPr>
          <w:rFonts w:ascii="Times New Roman" w:hAnsi="Times New Roman" w:cs="Times New Roman"/>
          <w:sz w:val="28"/>
          <w:szCs w:val="28"/>
        </w:rPr>
        <w:lastRenderedPageBreak/>
        <w:t>-  Букові з бука кримського (</w:t>
      </w:r>
      <w:proofErr w:type="spellStart"/>
      <w:r w:rsidRPr="006F7727">
        <w:rPr>
          <w:rFonts w:ascii="Times New Roman" w:hAnsi="Times New Roman" w:cs="Times New Roman"/>
          <w:sz w:val="28"/>
          <w:szCs w:val="28"/>
        </w:rPr>
        <w:t>Fagus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taurica</w:t>
      </w:r>
      <w:proofErr w:type="spellEnd"/>
      <w:r w:rsidRPr="006F7727">
        <w:rPr>
          <w:rFonts w:ascii="Times New Roman" w:hAnsi="Times New Roman" w:cs="Times New Roman"/>
          <w:sz w:val="28"/>
          <w:szCs w:val="28"/>
        </w:rPr>
        <w:t xml:space="preserve">), з домішкою граба звичайного і сосни </w:t>
      </w:r>
      <w:proofErr w:type="spellStart"/>
      <w:r w:rsidRPr="006F7727">
        <w:rPr>
          <w:rFonts w:ascii="Times New Roman" w:hAnsi="Times New Roman" w:cs="Times New Roman"/>
          <w:sz w:val="28"/>
          <w:szCs w:val="28"/>
        </w:rPr>
        <w:t>Палласа</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Pinus</w:t>
      </w:r>
      <w:proofErr w:type="spellEnd"/>
      <w:r w:rsidRPr="006F7727">
        <w:rPr>
          <w:rFonts w:ascii="Times New Roman" w:hAnsi="Times New Roman" w:cs="Times New Roman"/>
          <w:sz w:val="28"/>
          <w:szCs w:val="28"/>
        </w:rPr>
        <w:t xml:space="preserve"> </w:t>
      </w:r>
      <w:proofErr w:type="spellStart"/>
      <w:r w:rsidRPr="006F7727">
        <w:rPr>
          <w:rFonts w:ascii="Times New Roman" w:hAnsi="Times New Roman" w:cs="Times New Roman"/>
          <w:sz w:val="28"/>
          <w:szCs w:val="28"/>
        </w:rPr>
        <w:t>pallasiana</w:t>
      </w:r>
      <w:proofErr w:type="spellEnd"/>
      <w:r w:rsidRPr="006F7727">
        <w:rPr>
          <w:rFonts w:ascii="Times New Roman" w:hAnsi="Times New Roman" w:cs="Times New Roman"/>
          <w:sz w:val="28"/>
          <w:szCs w:val="28"/>
        </w:rPr>
        <w:t>);</w:t>
      </w:r>
      <w:bookmarkEnd w:id="92"/>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3" w:name="_Toc90931698"/>
      <w:r w:rsidRPr="006F7727">
        <w:rPr>
          <w:rFonts w:ascii="Times New Roman" w:hAnsi="Times New Roman" w:cs="Times New Roman"/>
          <w:sz w:val="28"/>
          <w:szCs w:val="28"/>
        </w:rPr>
        <w:t xml:space="preserve">-  Сільськогосподарські землі на місці широколистяних лісів у поєднанні з </w:t>
      </w:r>
      <w:proofErr w:type="spellStart"/>
      <w:r w:rsidRPr="006F7727">
        <w:rPr>
          <w:rFonts w:ascii="Times New Roman" w:hAnsi="Times New Roman" w:cs="Times New Roman"/>
          <w:sz w:val="28"/>
          <w:szCs w:val="28"/>
        </w:rPr>
        <w:t>шибляком</w:t>
      </w:r>
      <w:proofErr w:type="spellEnd"/>
      <w:r w:rsidRPr="006F7727">
        <w:rPr>
          <w:rFonts w:ascii="Times New Roman" w:hAnsi="Times New Roman" w:cs="Times New Roman"/>
          <w:sz w:val="28"/>
          <w:szCs w:val="28"/>
        </w:rPr>
        <w:t xml:space="preserve"> і </w:t>
      </w:r>
      <w:proofErr w:type="spellStart"/>
      <w:r w:rsidRPr="006F7727">
        <w:rPr>
          <w:rFonts w:ascii="Times New Roman" w:hAnsi="Times New Roman" w:cs="Times New Roman"/>
          <w:sz w:val="28"/>
          <w:szCs w:val="28"/>
        </w:rPr>
        <w:t>низькоствольними</w:t>
      </w:r>
      <w:proofErr w:type="spellEnd"/>
      <w:r w:rsidRPr="006F7727">
        <w:rPr>
          <w:rFonts w:ascii="Times New Roman" w:hAnsi="Times New Roman" w:cs="Times New Roman"/>
          <w:sz w:val="28"/>
          <w:szCs w:val="28"/>
        </w:rPr>
        <w:t xml:space="preserve"> лісами;</w:t>
      </w:r>
      <w:bookmarkEnd w:id="93"/>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4" w:name="_Toc90931699"/>
      <w:r w:rsidRPr="006F7727">
        <w:rPr>
          <w:rFonts w:ascii="Times New Roman" w:hAnsi="Times New Roman" w:cs="Times New Roman"/>
          <w:sz w:val="28"/>
          <w:szCs w:val="28"/>
        </w:rPr>
        <w:t>Степова рослинність.</w:t>
      </w:r>
      <w:bookmarkEnd w:id="94"/>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5" w:name="_Toc90931700"/>
      <w:r w:rsidRPr="006F7727">
        <w:rPr>
          <w:rFonts w:ascii="Times New Roman" w:hAnsi="Times New Roman" w:cs="Times New Roman"/>
          <w:sz w:val="28"/>
          <w:szCs w:val="28"/>
        </w:rPr>
        <w:t xml:space="preserve">Справжні </w:t>
      </w:r>
      <w:proofErr w:type="spellStart"/>
      <w:r w:rsidRPr="006F7727">
        <w:rPr>
          <w:rFonts w:ascii="Times New Roman" w:hAnsi="Times New Roman" w:cs="Times New Roman"/>
          <w:sz w:val="28"/>
          <w:szCs w:val="28"/>
        </w:rPr>
        <w:t>різнотравно</w:t>
      </w:r>
      <w:proofErr w:type="spellEnd"/>
      <w:r w:rsidRPr="006F7727">
        <w:rPr>
          <w:rFonts w:ascii="Times New Roman" w:hAnsi="Times New Roman" w:cs="Times New Roman"/>
          <w:sz w:val="28"/>
          <w:szCs w:val="28"/>
        </w:rPr>
        <w:t>-</w:t>
      </w:r>
      <w:proofErr w:type="spellStart"/>
      <w:r w:rsidRPr="006F7727">
        <w:rPr>
          <w:rFonts w:ascii="Times New Roman" w:hAnsi="Times New Roman" w:cs="Times New Roman"/>
          <w:sz w:val="28"/>
          <w:szCs w:val="28"/>
        </w:rPr>
        <w:t>типчаково</w:t>
      </w:r>
      <w:proofErr w:type="spellEnd"/>
      <w:r w:rsidRPr="006F7727">
        <w:rPr>
          <w:rFonts w:ascii="Times New Roman" w:hAnsi="Times New Roman" w:cs="Times New Roman"/>
          <w:sz w:val="28"/>
          <w:szCs w:val="28"/>
        </w:rPr>
        <w:t>-ковилові степи:</w:t>
      </w:r>
      <w:bookmarkEnd w:id="95"/>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6" w:name="_Toc90931701"/>
      <w:r w:rsidRPr="006F7727">
        <w:rPr>
          <w:rFonts w:ascii="Times New Roman" w:hAnsi="Times New Roman" w:cs="Times New Roman"/>
          <w:sz w:val="28"/>
          <w:szCs w:val="28"/>
        </w:rPr>
        <w:t xml:space="preserve">-  Сільськогосподарські землі на місці </w:t>
      </w:r>
      <w:proofErr w:type="spellStart"/>
      <w:r w:rsidRPr="006F7727">
        <w:rPr>
          <w:rFonts w:ascii="Times New Roman" w:hAnsi="Times New Roman" w:cs="Times New Roman"/>
          <w:sz w:val="28"/>
          <w:szCs w:val="28"/>
        </w:rPr>
        <w:t>різнотравно</w:t>
      </w:r>
      <w:proofErr w:type="spellEnd"/>
      <w:r w:rsidRPr="006F7727">
        <w:rPr>
          <w:rFonts w:ascii="Times New Roman" w:hAnsi="Times New Roman" w:cs="Times New Roman"/>
          <w:sz w:val="28"/>
          <w:szCs w:val="28"/>
        </w:rPr>
        <w:t>-</w:t>
      </w:r>
      <w:proofErr w:type="spellStart"/>
      <w:r w:rsidRPr="006F7727">
        <w:rPr>
          <w:rFonts w:ascii="Times New Roman" w:hAnsi="Times New Roman" w:cs="Times New Roman"/>
          <w:sz w:val="28"/>
          <w:szCs w:val="28"/>
        </w:rPr>
        <w:t>типчаково</w:t>
      </w:r>
      <w:proofErr w:type="spellEnd"/>
      <w:r w:rsidRPr="006F7727">
        <w:rPr>
          <w:rFonts w:ascii="Times New Roman" w:hAnsi="Times New Roman" w:cs="Times New Roman"/>
          <w:sz w:val="28"/>
          <w:szCs w:val="28"/>
        </w:rPr>
        <w:t xml:space="preserve">-ковилових степів (S </w:t>
      </w:r>
      <w:proofErr w:type="spellStart"/>
      <w:r w:rsidRPr="006F7727">
        <w:rPr>
          <w:rFonts w:ascii="Times New Roman" w:hAnsi="Times New Roman" w:cs="Times New Roman"/>
          <w:sz w:val="28"/>
          <w:szCs w:val="28"/>
        </w:rPr>
        <w:t>pontica</w:t>
      </w:r>
      <w:proofErr w:type="spellEnd"/>
      <w:r w:rsidRPr="006F7727">
        <w:rPr>
          <w:rFonts w:ascii="Times New Roman" w:hAnsi="Times New Roman" w:cs="Times New Roman"/>
          <w:sz w:val="28"/>
          <w:szCs w:val="28"/>
        </w:rPr>
        <w:t xml:space="preserve">, S. </w:t>
      </w:r>
      <w:proofErr w:type="spellStart"/>
      <w:r w:rsidRPr="006F7727">
        <w:rPr>
          <w:rFonts w:ascii="Times New Roman" w:hAnsi="Times New Roman" w:cs="Times New Roman"/>
          <w:sz w:val="28"/>
          <w:szCs w:val="28"/>
        </w:rPr>
        <w:t>tessingiana</w:t>
      </w:r>
      <w:proofErr w:type="spellEnd"/>
      <w:r w:rsidRPr="006F7727">
        <w:rPr>
          <w:rFonts w:ascii="Times New Roman" w:hAnsi="Times New Roman" w:cs="Times New Roman"/>
          <w:sz w:val="28"/>
          <w:szCs w:val="28"/>
        </w:rPr>
        <w:t>) у поєднанні з кам'янистими степами.</w:t>
      </w:r>
      <w:bookmarkEnd w:id="96"/>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7" w:name="_Toc90931702"/>
      <w:r w:rsidRPr="006F7727">
        <w:rPr>
          <w:rFonts w:ascii="Times New Roman" w:hAnsi="Times New Roman" w:cs="Times New Roman"/>
          <w:sz w:val="28"/>
          <w:szCs w:val="28"/>
        </w:rPr>
        <w:t>Степова рослинність.</w:t>
      </w:r>
      <w:bookmarkEnd w:id="97"/>
    </w:p>
    <w:p w:rsidR="006F7727" w:rsidRPr="006F7727" w:rsidRDefault="006F7727" w:rsidP="006F7727">
      <w:pPr>
        <w:spacing w:after="0" w:line="360" w:lineRule="auto"/>
        <w:ind w:firstLine="851"/>
        <w:jc w:val="both"/>
        <w:outlineLvl w:val="0"/>
        <w:rPr>
          <w:rFonts w:ascii="Times New Roman" w:hAnsi="Times New Roman" w:cs="Times New Roman"/>
          <w:sz w:val="28"/>
          <w:szCs w:val="28"/>
        </w:rPr>
      </w:pPr>
      <w:bookmarkStart w:id="98" w:name="_Toc90931703"/>
      <w:r w:rsidRPr="006F7727">
        <w:rPr>
          <w:rFonts w:ascii="Times New Roman" w:hAnsi="Times New Roman" w:cs="Times New Roman"/>
          <w:sz w:val="28"/>
          <w:szCs w:val="28"/>
        </w:rPr>
        <w:t>Лучні степи:</w:t>
      </w:r>
      <w:bookmarkEnd w:id="98"/>
    </w:p>
    <w:p w:rsidR="007C3BA6" w:rsidRPr="006F7727" w:rsidRDefault="006F7727" w:rsidP="00E21912">
      <w:pPr>
        <w:spacing w:after="0" w:line="360" w:lineRule="auto"/>
        <w:ind w:firstLine="851"/>
        <w:jc w:val="both"/>
        <w:outlineLvl w:val="0"/>
        <w:rPr>
          <w:rFonts w:ascii="Times New Roman" w:hAnsi="Times New Roman" w:cs="Times New Roman"/>
          <w:sz w:val="28"/>
          <w:szCs w:val="28"/>
        </w:rPr>
      </w:pPr>
      <w:bookmarkStart w:id="99" w:name="_Toc90931704"/>
      <w:r w:rsidRPr="006F7727">
        <w:rPr>
          <w:rFonts w:ascii="Times New Roman" w:hAnsi="Times New Roman" w:cs="Times New Roman"/>
          <w:sz w:val="28"/>
          <w:szCs w:val="28"/>
        </w:rPr>
        <w:t xml:space="preserve">-  Сільськогосподарські землі на місці кам'янистих </w:t>
      </w:r>
      <w:proofErr w:type="spellStart"/>
      <w:r w:rsidRPr="006F7727">
        <w:rPr>
          <w:rFonts w:ascii="Times New Roman" w:hAnsi="Times New Roman" w:cs="Times New Roman"/>
          <w:sz w:val="28"/>
          <w:szCs w:val="28"/>
        </w:rPr>
        <w:t>передгірнокримских</w:t>
      </w:r>
      <w:proofErr w:type="spellEnd"/>
      <w:r w:rsidRPr="006F7727">
        <w:rPr>
          <w:rFonts w:ascii="Times New Roman" w:hAnsi="Times New Roman" w:cs="Times New Roman"/>
          <w:sz w:val="28"/>
          <w:szCs w:val="28"/>
        </w:rPr>
        <w:t xml:space="preserve"> лучних степів.</w:t>
      </w:r>
      <w:bookmarkEnd w:id="99"/>
    </w:p>
    <w:p w:rsidR="006F7727" w:rsidRPr="006F7727" w:rsidRDefault="00E21912" w:rsidP="006F7727">
      <w:pPr>
        <w:spacing w:after="0" w:line="360" w:lineRule="auto"/>
        <w:ind w:firstLine="851"/>
        <w:jc w:val="both"/>
        <w:outlineLvl w:val="1"/>
        <w:rPr>
          <w:rFonts w:ascii="Times New Roman" w:hAnsi="Times New Roman" w:cs="Times New Roman"/>
          <w:b/>
          <w:sz w:val="28"/>
          <w:szCs w:val="28"/>
        </w:rPr>
      </w:pPr>
      <w:bookmarkStart w:id="100" w:name="_Toc90931705"/>
      <w:r>
        <w:rPr>
          <w:rFonts w:ascii="Times New Roman" w:hAnsi="Times New Roman" w:cs="Times New Roman"/>
          <w:b/>
          <w:sz w:val="28"/>
          <w:szCs w:val="28"/>
        </w:rPr>
        <w:t>4</w:t>
      </w:r>
      <w:r w:rsidR="006F7727" w:rsidRPr="006F7727">
        <w:rPr>
          <w:rFonts w:ascii="Times New Roman" w:hAnsi="Times New Roman" w:cs="Times New Roman"/>
          <w:b/>
          <w:sz w:val="28"/>
          <w:szCs w:val="28"/>
        </w:rPr>
        <w:t>.2. Ландшафтна характеристика.</w:t>
      </w:r>
      <w:bookmarkEnd w:id="100"/>
    </w:p>
    <w:p w:rsidR="006F7727" w:rsidRPr="006F7727" w:rsidRDefault="006F7727" w:rsidP="006F7727">
      <w:pPr>
        <w:spacing w:after="0" w:line="360" w:lineRule="auto"/>
        <w:ind w:firstLine="851"/>
        <w:jc w:val="both"/>
        <w:rPr>
          <w:rFonts w:ascii="Times New Roman" w:hAnsi="Times New Roman" w:cs="Times New Roman"/>
          <w:sz w:val="28"/>
          <w:szCs w:val="28"/>
        </w:rPr>
      </w:pPr>
      <w:proofErr w:type="spellStart"/>
      <w:r w:rsidRPr="006F7727">
        <w:rPr>
          <w:rFonts w:ascii="Times New Roman" w:hAnsi="Times New Roman" w:cs="Times New Roman"/>
          <w:b/>
          <w:sz w:val="28"/>
          <w:szCs w:val="28"/>
        </w:rPr>
        <w:t>Тернопіл</w:t>
      </w:r>
      <w:r w:rsidR="007C3BA6">
        <w:rPr>
          <w:rFonts w:ascii="Times New Roman" w:hAnsi="Times New Roman" w:cs="Times New Roman"/>
          <w:b/>
          <w:sz w:val="28"/>
          <w:szCs w:val="28"/>
        </w:rPr>
        <w:t>ля</w:t>
      </w:r>
      <w:proofErr w:type="spellEnd"/>
      <w:r w:rsidRPr="006F7727">
        <w:rPr>
          <w:rFonts w:ascii="Times New Roman" w:hAnsi="Times New Roman" w:cs="Times New Roman"/>
          <w:b/>
          <w:sz w:val="28"/>
          <w:szCs w:val="28"/>
        </w:rPr>
        <w:t>.</w:t>
      </w:r>
      <w:r w:rsidRPr="006F7727">
        <w:rPr>
          <w:rFonts w:ascii="Times New Roman" w:hAnsi="Times New Roman" w:cs="Times New Roman"/>
          <w:sz w:val="28"/>
          <w:szCs w:val="28"/>
        </w:rPr>
        <w:t xml:space="preserve"> </w:t>
      </w:r>
      <w:r w:rsidRPr="006F7727">
        <w:rPr>
          <w:rFonts w:ascii="Times New Roman" w:hAnsi="Times New Roman" w:cs="Times New Roman"/>
          <w:bCs/>
          <w:color w:val="001000"/>
          <w:sz w:val="28"/>
          <w:szCs w:val="28"/>
        </w:rPr>
        <w:t>Лісостепові ландшафти.</w:t>
      </w:r>
      <w:r w:rsidRPr="006F7727">
        <w:rPr>
          <w:rFonts w:ascii="Times New Roman" w:hAnsi="Times New Roman" w:cs="Times New Roman"/>
          <w:color w:val="001000"/>
          <w:sz w:val="28"/>
          <w:szCs w:val="28"/>
        </w:rPr>
        <w:t xml:space="preserve"> Пагорби з антропогеновим покровом на крейдяних і неогенових карбонатних і піщано-глинистих породах: розчленовані лесові височини з сірими і темно-сірими опідзоленими ґрунтами, з грабовими дібровами; структурно-денудаційні сильно розчленовані лесові височини з сірими і темно-сірими опідзоленими ґрунтами, з грабовими і буковими дібровами; </w:t>
      </w:r>
      <w:proofErr w:type="spellStart"/>
      <w:r w:rsidRPr="006F7727">
        <w:rPr>
          <w:rFonts w:ascii="Times New Roman" w:hAnsi="Times New Roman" w:cs="Times New Roman"/>
          <w:color w:val="001000"/>
          <w:sz w:val="28"/>
          <w:szCs w:val="28"/>
        </w:rPr>
        <w:t>ерозійно</w:t>
      </w:r>
      <w:proofErr w:type="spellEnd"/>
      <w:r w:rsidRPr="006F7727">
        <w:rPr>
          <w:rFonts w:ascii="Times New Roman" w:hAnsi="Times New Roman" w:cs="Times New Roman"/>
          <w:color w:val="001000"/>
          <w:sz w:val="28"/>
          <w:szCs w:val="28"/>
        </w:rPr>
        <w:t xml:space="preserve">-денудаційні лесові височини з сірими і темно-сірими опідзоленими ґрунтами, з грабовими і буковими дібровами; </w:t>
      </w:r>
      <w:proofErr w:type="spellStart"/>
      <w:r w:rsidRPr="006F7727">
        <w:rPr>
          <w:rFonts w:ascii="Times New Roman" w:hAnsi="Times New Roman" w:cs="Times New Roman"/>
          <w:color w:val="001000"/>
          <w:sz w:val="28"/>
          <w:szCs w:val="28"/>
        </w:rPr>
        <w:t>товтрові</w:t>
      </w:r>
      <w:proofErr w:type="spellEnd"/>
      <w:r w:rsidRPr="006F7727">
        <w:rPr>
          <w:rFonts w:ascii="Times New Roman" w:hAnsi="Times New Roman" w:cs="Times New Roman"/>
          <w:color w:val="001000"/>
          <w:sz w:val="28"/>
          <w:szCs w:val="28"/>
        </w:rPr>
        <w:t xml:space="preserve"> </w:t>
      </w:r>
      <w:proofErr w:type="spellStart"/>
      <w:r w:rsidRPr="006F7727">
        <w:rPr>
          <w:rFonts w:ascii="Times New Roman" w:hAnsi="Times New Roman" w:cs="Times New Roman"/>
          <w:color w:val="001000"/>
          <w:sz w:val="28"/>
          <w:szCs w:val="28"/>
        </w:rPr>
        <w:t>пасмово</w:t>
      </w:r>
      <w:proofErr w:type="spellEnd"/>
      <w:r w:rsidRPr="006F7727">
        <w:rPr>
          <w:rFonts w:ascii="Times New Roman" w:hAnsi="Times New Roman" w:cs="Times New Roman"/>
          <w:color w:val="001000"/>
          <w:sz w:val="28"/>
          <w:szCs w:val="28"/>
        </w:rPr>
        <w:t xml:space="preserve">-горбисті </w:t>
      </w:r>
      <w:proofErr w:type="spellStart"/>
      <w:r w:rsidRPr="006F7727">
        <w:rPr>
          <w:rFonts w:ascii="Times New Roman" w:hAnsi="Times New Roman" w:cs="Times New Roman"/>
          <w:color w:val="001000"/>
          <w:sz w:val="28"/>
          <w:szCs w:val="28"/>
        </w:rPr>
        <w:t>закарстовані</w:t>
      </w:r>
      <w:proofErr w:type="spellEnd"/>
      <w:r w:rsidRPr="006F7727">
        <w:rPr>
          <w:rFonts w:ascii="Times New Roman" w:hAnsi="Times New Roman" w:cs="Times New Roman"/>
          <w:color w:val="001000"/>
          <w:sz w:val="28"/>
          <w:szCs w:val="28"/>
        </w:rPr>
        <w:t xml:space="preserve"> височини, складені рифовими вапняками, з опідзоленими ґрунтами, з грабовими дібровами; слабко розчленовані лесові рівнини з чорноземами типовими </w:t>
      </w:r>
      <w:proofErr w:type="spellStart"/>
      <w:r w:rsidRPr="006F7727">
        <w:rPr>
          <w:rFonts w:ascii="Times New Roman" w:hAnsi="Times New Roman" w:cs="Times New Roman"/>
          <w:color w:val="001000"/>
          <w:sz w:val="28"/>
          <w:szCs w:val="28"/>
        </w:rPr>
        <w:t>малогумусними</w:t>
      </w:r>
      <w:proofErr w:type="spellEnd"/>
      <w:r w:rsidRPr="006F7727">
        <w:rPr>
          <w:rFonts w:ascii="Times New Roman" w:hAnsi="Times New Roman" w:cs="Times New Roman"/>
          <w:color w:val="001000"/>
          <w:sz w:val="28"/>
          <w:szCs w:val="28"/>
        </w:rPr>
        <w:t xml:space="preserve"> і опідзоленими, з долинами, врізаними в палеозойські породи.</w:t>
      </w:r>
    </w:p>
    <w:p w:rsidR="006F7727" w:rsidRPr="006F7727" w:rsidRDefault="006F7727" w:rsidP="006F7727">
      <w:pPr>
        <w:spacing w:after="0" w:line="360" w:lineRule="auto"/>
        <w:ind w:firstLine="851"/>
        <w:jc w:val="both"/>
        <w:rPr>
          <w:rFonts w:ascii="Times New Roman" w:hAnsi="Times New Roman" w:cs="Times New Roman"/>
          <w:b/>
          <w:sz w:val="28"/>
          <w:szCs w:val="28"/>
        </w:rPr>
      </w:pPr>
      <w:r w:rsidRPr="006F7727">
        <w:rPr>
          <w:rFonts w:ascii="Times New Roman" w:hAnsi="Times New Roman" w:cs="Times New Roman"/>
          <w:b/>
          <w:sz w:val="28"/>
          <w:szCs w:val="28"/>
        </w:rPr>
        <w:t>Львів</w:t>
      </w:r>
      <w:r w:rsidR="007C3BA6">
        <w:rPr>
          <w:rFonts w:ascii="Times New Roman" w:hAnsi="Times New Roman" w:cs="Times New Roman"/>
          <w:b/>
          <w:sz w:val="28"/>
          <w:szCs w:val="28"/>
        </w:rPr>
        <w:t>щина</w:t>
      </w:r>
      <w:r w:rsidRPr="006F7727">
        <w:rPr>
          <w:rFonts w:ascii="Times New Roman" w:hAnsi="Times New Roman" w:cs="Times New Roman"/>
          <w:b/>
          <w:sz w:val="28"/>
          <w:szCs w:val="28"/>
        </w:rPr>
        <w:t xml:space="preserve">. </w:t>
      </w:r>
      <w:r w:rsidRPr="006F7727">
        <w:rPr>
          <w:rFonts w:ascii="Times New Roman" w:hAnsi="Times New Roman" w:cs="Times New Roman"/>
          <w:bCs/>
          <w:color w:val="001000"/>
          <w:sz w:val="28"/>
          <w:szCs w:val="28"/>
        </w:rPr>
        <w:t>Лісостепові ландшафти.</w:t>
      </w:r>
      <w:r w:rsidRPr="006F7727">
        <w:rPr>
          <w:rFonts w:ascii="Times New Roman" w:hAnsi="Times New Roman" w:cs="Times New Roman"/>
          <w:color w:val="001000"/>
          <w:sz w:val="28"/>
          <w:szCs w:val="28"/>
        </w:rPr>
        <w:t xml:space="preserve"> Пагорби з антропогеновим покровом на крейдяних і неогенових карбонатних і піщано-глинистих породах: розчленовані лесові височини з сірими і темно-сірими опідзоленими ґрунтами, з грабовими дібровами; структурно-денудаційні сильно розчленовані лесові височини з сірими і темно-сірими опідзоленими ґрунтами, з грабовими і буковими дібровами; </w:t>
      </w:r>
      <w:proofErr w:type="spellStart"/>
      <w:r w:rsidRPr="006F7727">
        <w:rPr>
          <w:rFonts w:ascii="Times New Roman" w:hAnsi="Times New Roman" w:cs="Times New Roman"/>
          <w:color w:val="001000"/>
          <w:sz w:val="28"/>
          <w:szCs w:val="28"/>
        </w:rPr>
        <w:lastRenderedPageBreak/>
        <w:t>ерозійно</w:t>
      </w:r>
      <w:proofErr w:type="spellEnd"/>
      <w:r w:rsidRPr="006F7727">
        <w:rPr>
          <w:rFonts w:ascii="Times New Roman" w:hAnsi="Times New Roman" w:cs="Times New Roman"/>
          <w:color w:val="001000"/>
          <w:sz w:val="28"/>
          <w:szCs w:val="28"/>
        </w:rPr>
        <w:t>-денудаційні лесові височини з сірими і темно-сірими опідзоленими ґрунтами, з грабовими і буковими дібровами.</w:t>
      </w:r>
    </w:p>
    <w:p w:rsidR="006F7727" w:rsidRPr="006F7727" w:rsidRDefault="006F7727" w:rsidP="006F7727">
      <w:pPr>
        <w:pStyle w:val="3"/>
        <w:spacing w:before="0"/>
        <w:ind w:firstLine="851"/>
        <w:rPr>
          <w:rFonts w:ascii="Times New Roman" w:hAnsi="Times New Roman" w:cs="Times New Roman"/>
          <w:b w:val="0"/>
          <w:color w:val="001000"/>
          <w:szCs w:val="28"/>
          <w:lang w:val="uk-UA"/>
        </w:rPr>
      </w:pPr>
      <w:bookmarkStart w:id="101" w:name="_Toc90931706"/>
      <w:r w:rsidRPr="006F7727">
        <w:rPr>
          <w:rFonts w:ascii="Times New Roman" w:hAnsi="Times New Roman" w:cs="Times New Roman"/>
          <w:b w:val="0"/>
          <w:bCs w:val="0"/>
          <w:color w:val="001000"/>
          <w:szCs w:val="28"/>
          <w:lang w:val="uk-UA"/>
        </w:rPr>
        <w:t xml:space="preserve">Мішано-лісові Поліські ландшафти:  </w:t>
      </w:r>
      <w:r w:rsidRPr="006F7727">
        <w:rPr>
          <w:rFonts w:ascii="Times New Roman" w:hAnsi="Times New Roman" w:cs="Times New Roman"/>
          <w:b w:val="0"/>
          <w:color w:val="001000"/>
          <w:szCs w:val="28"/>
          <w:lang w:val="uk-UA"/>
        </w:rPr>
        <w:t>алювіально-</w:t>
      </w:r>
      <w:proofErr w:type="spellStart"/>
      <w:r w:rsidRPr="006F7727">
        <w:rPr>
          <w:rFonts w:ascii="Times New Roman" w:hAnsi="Times New Roman" w:cs="Times New Roman"/>
          <w:b w:val="0"/>
          <w:color w:val="001000"/>
          <w:szCs w:val="28"/>
          <w:lang w:val="uk-UA"/>
        </w:rPr>
        <w:t>зандрові</w:t>
      </w:r>
      <w:proofErr w:type="spellEnd"/>
      <w:r w:rsidRPr="006F7727">
        <w:rPr>
          <w:rFonts w:ascii="Times New Roman" w:hAnsi="Times New Roman" w:cs="Times New Roman"/>
          <w:b w:val="0"/>
          <w:color w:val="001000"/>
          <w:szCs w:val="28"/>
          <w:lang w:val="uk-UA"/>
        </w:rPr>
        <w:t xml:space="preserve"> рівнини з дерново-підзолистими і дерновими глейовими ґрунтами, з суборами і борами; денудаційні підвищені рівнини з дерново- слабко і </w:t>
      </w:r>
      <w:proofErr w:type="spellStart"/>
      <w:r w:rsidRPr="006F7727">
        <w:rPr>
          <w:rFonts w:ascii="Times New Roman" w:hAnsi="Times New Roman" w:cs="Times New Roman"/>
          <w:b w:val="0"/>
          <w:color w:val="001000"/>
          <w:szCs w:val="28"/>
          <w:lang w:val="uk-UA"/>
        </w:rPr>
        <w:t>середнепідзолистими</w:t>
      </w:r>
      <w:proofErr w:type="spellEnd"/>
      <w:r w:rsidRPr="006F7727">
        <w:rPr>
          <w:rFonts w:ascii="Times New Roman" w:hAnsi="Times New Roman" w:cs="Times New Roman"/>
          <w:b w:val="0"/>
          <w:color w:val="001000"/>
          <w:szCs w:val="28"/>
          <w:lang w:val="uk-UA"/>
        </w:rPr>
        <w:t xml:space="preserve"> ґрунтами в поєднанні з дерновими карбонатними, з </w:t>
      </w:r>
      <w:proofErr w:type="spellStart"/>
      <w:r w:rsidRPr="006F7727">
        <w:rPr>
          <w:rFonts w:ascii="Times New Roman" w:hAnsi="Times New Roman" w:cs="Times New Roman"/>
          <w:b w:val="0"/>
          <w:color w:val="001000"/>
          <w:szCs w:val="28"/>
          <w:lang w:val="uk-UA"/>
        </w:rPr>
        <w:t>грабово</w:t>
      </w:r>
      <w:proofErr w:type="spellEnd"/>
      <w:r w:rsidRPr="006F7727">
        <w:rPr>
          <w:rFonts w:ascii="Times New Roman" w:hAnsi="Times New Roman" w:cs="Times New Roman"/>
          <w:b w:val="0"/>
          <w:color w:val="001000"/>
          <w:szCs w:val="28"/>
          <w:lang w:val="uk-UA"/>
        </w:rPr>
        <w:t xml:space="preserve">-дубовими суборами; денудаційні рівнини з дерновими карбонатними ґрунтами в поєднанні з дерново-підзолистими і болотними, з </w:t>
      </w:r>
      <w:proofErr w:type="spellStart"/>
      <w:r w:rsidRPr="006F7727">
        <w:rPr>
          <w:rFonts w:ascii="Times New Roman" w:hAnsi="Times New Roman" w:cs="Times New Roman"/>
          <w:b w:val="0"/>
          <w:color w:val="001000"/>
          <w:szCs w:val="28"/>
          <w:lang w:val="uk-UA"/>
        </w:rPr>
        <w:t>сосново</w:t>
      </w:r>
      <w:proofErr w:type="spellEnd"/>
      <w:r w:rsidRPr="006F7727">
        <w:rPr>
          <w:rFonts w:ascii="Times New Roman" w:hAnsi="Times New Roman" w:cs="Times New Roman"/>
          <w:b w:val="0"/>
          <w:color w:val="001000"/>
          <w:szCs w:val="28"/>
          <w:lang w:val="uk-UA"/>
        </w:rPr>
        <w:t xml:space="preserve">-грабовими </w:t>
      </w:r>
      <w:proofErr w:type="spellStart"/>
      <w:r w:rsidRPr="006F7727">
        <w:rPr>
          <w:rFonts w:ascii="Times New Roman" w:hAnsi="Times New Roman" w:cs="Times New Roman"/>
          <w:b w:val="0"/>
          <w:color w:val="001000"/>
          <w:szCs w:val="28"/>
          <w:lang w:val="uk-UA"/>
        </w:rPr>
        <w:t>судубравами</w:t>
      </w:r>
      <w:proofErr w:type="spellEnd"/>
      <w:r w:rsidRPr="006F7727">
        <w:rPr>
          <w:rFonts w:ascii="Times New Roman" w:hAnsi="Times New Roman" w:cs="Times New Roman"/>
          <w:b w:val="0"/>
          <w:color w:val="001000"/>
          <w:szCs w:val="28"/>
          <w:lang w:val="uk-UA"/>
        </w:rPr>
        <w:t>, з карстовими западинами.</w:t>
      </w:r>
      <w:bookmarkEnd w:id="101"/>
    </w:p>
    <w:p w:rsidR="006F7727" w:rsidRPr="006F7727" w:rsidRDefault="006F7727" w:rsidP="006F7727">
      <w:pPr>
        <w:pStyle w:val="3"/>
        <w:spacing w:before="0"/>
        <w:ind w:firstLine="851"/>
        <w:rPr>
          <w:rFonts w:ascii="Times New Roman" w:hAnsi="Times New Roman" w:cs="Times New Roman"/>
          <w:b w:val="0"/>
          <w:color w:val="001000"/>
          <w:szCs w:val="28"/>
          <w:lang w:val="uk-UA"/>
        </w:rPr>
      </w:pPr>
      <w:bookmarkStart w:id="102" w:name="_Toc90931707"/>
      <w:r w:rsidRPr="006F7727">
        <w:rPr>
          <w:rFonts w:ascii="Times New Roman" w:hAnsi="Times New Roman" w:cs="Times New Roman"/>
          <w:b w:val="0"/>
          <w:bCs w:val="0"/>
          <w:color w:val="001000"/>
          <w:szCs w:val="28"/>
          <w:lang w:val="uk-UA"/>
        </w:rPr>
        <w:t xml:space="preserve">Гірські Карпатські ландшафти. </w:t>
      </w:r>
      <w:r w:rsidRPr="006F7727">
        <w:rPr>
          <w:rFonts w:ascii="Times New Roman" w:hAnsi="Times New Roman" w:cs="Times New Roman"/>
          <w:b w:val="0"/>
          <w:color w:val="001000"/>
          <w:szCs w:val="28"/>
          <w:lang w:val="uk-UA"/>
        </w:rPr>
        <w:t xml:space="preserve">Передгірні </w:t>
      </w:r>
      <w:proofErr w:type="spellStart"/>
      <w:r w:rsidRPr="006F7727">
        <w:rPr>
          <w:rFonts w:ascii="Times New Roman" w:hAnsi="Times New Roman" w:cs="Times New Roman"/>
          <w:b w:val="0"/>
          <w:color w:val="001000"/>
          <w:szCs w:val="28"/>
          <w:lang w:val="uk-UA"/>
        </w:rPr>
        <w:t>акумулятивно</w:t>
      </w:r>
      <w:proofErr w:type="spellEnd"/>
      <w:r w:rsidRPr="006F7727">
        <w:rPr>
          <w:rFonts w:ascii="Times New Roman" w:hAnsi="Times New Roman" w:cs="Times New Roman"/>
          <w:b w:val="0"/>
          <w:color w:val="001000"/>
          <w:szCs w:val="28"/>
          <w:lang w:val="uk-UA"/>
        </w:rPr>
        <w:t xml:space="preserve">-денудаційні височини з антропогеновим покривом на неогенових </w:t>
      </w:r>
      <w:proofErr w:type="spellStart"/>
      <w:r w:rsidRPr="006F7727">
        <w:rPr>
          <w:rFonts w:ascii="Times New Roman" w:hAnsi="Times New Roman" w:cs="Times New Roman"/>
          <w:b w:val="0"/>
          <w:color w:val="001000"/>
          <w:szCs w:val="28"/>
          <w:lang w:val="uk-UA"/>
        </w:rPr>
        <w:t>моласових</w:t>
      </w:r>
      <w:proofErr w:type="spellEnd"/>
      <w:r w:rsidRPr="006F7727">
        <w:rPr>
          <w:rFonts w:ascii="Times New Roman" w:hAnsi="Times New Roman" w:cs="Times New Roman"/>
          <w:b w:val="0"/>
          <w:color w:val="001000"/>
          <w:szCs w:val="28"/>
          <w:lang w:val="uk-UA"/>
        </w:rPr>
        <w:t xml:space="preserve"> відкладах: денудаційні </w:t>
      </w:r>
      <w:proofErr w:type="spellStart"/>
      <w:r w:rsidRPr="006F7727">
        <w:rPr>
          <w:rFonts w:ascii="Times New Roman" w:hAnsi="Times New Roman" w:cs="Times New Roman"/>
          <w:b w:val="0"/>
          <w:color w:val="001000"/>
          <w:szCs w:val="28"/>
          <w:lang w:val="uk-UA"/>
        </w:rPr>
        <w:t>увалисто</w:t>
      </w:r>
      <w:proofErr w:type="spellEnd"/>
      <w:r w:rsidRPr="006F7727">
        <w:rPr>
          <w:rFonts w:ascii="Times New Roman" w:hAnsi="Times New Roman" w:cs="Times New Roman"/>
          <w:b w:val="0"/>
          <w:color w:val="001000"/>
          <w:szCs w:val="28"/>
          <w:lang w:val="uk-UA"/>
        </w:rPr>
        <w:t xml:space="preserve">-пасмові височини з сірими опідзоленими ґрунтами, розорані, з дубово-грабовими бучинами; розчленовані </w:t>
      </w:r>
      <w:proofErr w:type="spellStart"/>
      <w:r w:rsidRPr="006F7727">
        <w:rPr>
          <w:rFonts w:ascii="Times New Roman" w:hAnsi="Times New Roman" w:cs="Times New Roman"/>
          <w:b w:val="0"/>
          <w:color w:val="001000"/>
          <w:szCs w:val="28"/>
          <w:lang w:val="uk-UA"/>
        </w:rPr>
        <w:t>високотерасові</w:t>
      </w:r>
      <w:proofErr w:type="spellEnd"/>
      <w:r w:rsidRPr="006F7727">
        <w:rPr>
          <w:rFonts w:ascii="Times New Roman" w:hAnsi="Times New Roman" w:cs="Times New Roman"/>
          <w:b w:val="0"/>
          <w:color w:val="001000"/>
          <w:szCs w:val="28"/>
          <w:lang w:val="uk-UA"/>
        </w:rPr>
        <w:t xml:space="preserve"> рівнини з дерновими опідзоленими ґрунтами, з грабовими дібровами; </w:t>
      </w:r>
      <w:proofErr w:type="spellStart"/>
      <w:r w:rsidRPr="006F7727">
        <w:rPr>
          <w:rFonts w:ascii="Times New Roman" w:hAnsi="Times New Roman" w:cs="Times New Roman"/>
          <w:b w:val="0"/>
          <w:color w:val="001000"/>
          <w:szCs w:val="28"/>
          <w:lang w:val="uk-UA"/>
        </w:rPr>
        <w:t>низькотерасові</w:t>
      </w:r>
      <w:proofErr w:type="spellEnd"/>
      <w:r w:rsidRPr="006F7727">
        <w:rPr>
          <w:rFonts w:ascii="Times New Roman" w:hAnsi="Times New Roman" w:cs="Times New Roman"/>
          <w:b w:val="0"/>
          <w:color w:val="001000"/>
          <w:szCs w:val="28"/>
          <w:lang w:val="uk-UA"/>
        </w:rPr>
        <w:t xml:space="preserve"> слабко дреновані рівнини з глейовими дерновими і дерново-підзолистими ґрунтами, з вологими грабовими дібровами і </w:t>
      </w:r>
      <w:proofErr w:type="spellStart"/>
      <w:r w:rsidRPr="006F7727">
        <w:rPr>
          <w:rFonts w:ascii="Times New Roman" w:hAnsi="Times New Roman" w:cs="Times New Roman"/>
          <w:b w:val="0"/>
          <w:color w:val="001000"/>
          <w:szCs w:val="28"/>
          <w:lang w:val="uk-UA"/>
        </w:rPr>
        <w:t>судубравами</w:t>
      </w:r>
      <w:proofErr w:type="spellEnd"/>
      <w:r w:rsidRPr="006F7727">
        <w:rPr>
          <w:rFonts w:ascii="Times New Roman" w:hAnsi="Times New Roman" w:cs="Times New Roman"/>
          <w:b w:val="0"/>
          <w:color w:val="001000"/>
          <w:szCs w:val="28"/>
          <w:lang w:val="uk-UA"/>
        </w:rPr>
        <w:t>.</w:t>
      </w:r>
      <w:bookmarkEnd w:id="102"/>
    </w:p>
    <w:p w:rsidR="006F7727" w:rsidRPr="006F7727" w:rsidRDefault="006F7727" w:rsidP="006F7727">
      <w:pPr>
        <w:spacing w:after="0" w:line="360" w:lineRule="auto"/>
        <w:ind w:firstLine="851"/>
        <w:jc w:val="both"/>
        <w:rPr>
          <w:rFonts w:ascii="Times New Roman" w:hAnsi="Times New Roman" w:cs="Times New Roman"/>
          <w:color w:val="001000"/>
          <w:sz w:val="28"/>
          <w:szCs w:val="28"/>
        </w:rPr>
      </w:pPr>
      <w:proofErr w:type="spellStart"/>
      <w:r w:rsidRPr="006F7727">
        <w:rPr>
          <w:rFonts w:ascii="Times New Roman" w:hAnsi="Times New Roman" w:cs="Times New Roman"/>
          <w:color w:val="001000"/>
          <w:sz w:val="28"/>
          <w:szCs w:val="28"/>
        </w:rPr>
        <w:t>Низкогір'є</w:t>
      </w:r>
      <w:proofErr w:type="spellEnd"/>
      <w:r w:rsidRPr="006F7727">
        <w:rPr>
          <w:rFonts w:ascii="Times New Roman" w:hAnsi="Times New Roman" w:cs="Times New Roman"/>
          <w:color w:val="001000"/>
          <w:sz w:val="28"/>
          <w:szCs w:val="28"/>
        </w:rPr>
        <w:t xml:space="preserve"> з </w:t>
      </w:r>
      <w:proofErr w:type="spellStart"/>
      <w:r w:rsidRPr="006F7727">
        <w:rPr>
          <w:rFonts w:ascii="Times New Roman" w:hAnsi="Times New Roman" w:cs="Times New Roman"/>
          <w:color w:val="001000"/>
          <w:sz w:val="28"/>
          <w:szCs w:val="28"/>
        </w:rPr>
        <w:t>елювіально</w:t>
      </w:r>
      <w:proofErr w:type="spellEnd"/>
      <w:r w:rsidRPr="006F7727">
        <w:rPr>
          <w:rFonts w:ascii="Times New Roman" w:hAnsi="Times New Roman" w:cs="Times New Roman"/>
          <w:color w:val="001000"/>
          <w:sz w:val="28"/>
          <w:szCs w:val="28"/>
        </w:rPr>
        <w:t xml:space="preserve">-делювіальними відкладами на палеогенового-крейдяному фліші: </w:t>
      </w:r>
      <w:proofErr w:type="spellStart"/>
      <w:r w:rsidRPr="006F7727">
        <w:rPr>
          <w:rFonts w:ascii="Times New Roman" w:hAnsi="Times New Roman" w:cs="Times New Roman"/>
          <w:color w:val="001000"/>
          <w:sz w:val="28"/>
          <w:szCs w:val="28"/>
        </w:rPr>
        <w:t>пологосхилове</w:t>
      </w:r>
      <w:proofErr w:type="spellEnd"/>
      <w:r w:rsidRPr="006F7727">
        <w:rPr>
          <w:rFonts w:ascii="Times New Roman" w:hAnsi="Times New Roman" w:cs="Times New Roman"/>
          <w:color w:val="001000"/>
          <w:sz w:val="28"/>
          <w:szCs w:val="28"/>
        </w:rPr>
        <w:t xml:space="preserve"> </w:t>
      </w:r>
      <w:proofErr w:type="spellStart"/>
      <w:r w:rsidRPr="006F7727">
        <w:rPr>
          <w:rFonts w:ascii="Times New Roman" w:hAnsi="Times New Roman" w:cs="Times New Roman"/>
          <w:color w:val="001000"/>
          <w:sz w:val="28"/>
          <w:szCs w:val="28"/>
        </w:rPr>
        <w:t>низькогір'є</w:t>
      </w:r>
      <w:proofErr w:type="spellEnd"/>
      <w:r w:rsidRPr="006F7727">
        <w:rPr>
          <w:rFonts w:ascii="Times New Roman" w:hAnsi="Times New Roman" w:cs="Times New Roman"/>
          <w:color w:val="001000"/>
          <w:sz w:val="28"/>
          <w:szCs w:val="28"/>
        </w:rPr>
        <w:t xml:space="preserve"> з бурими і </w:t>
      </w:r>
      <w:proofErr w:type="spellStart"/>
      <w:r w:rsidRPr="006F7727">
        <w:rPr>
          <w:rFonts w:ascii="Times New Roman" w:hAnsi="Times New Roman" w:cs="Times New Roman"/>
          <w:color w:val="001000"/>
          <w:sz w:val="28"/>
          <w:szCs w:val="28"/>
        </w:rPr>
        <w:t>буроземно</w:t>
      </w:r>
      <w:proofErr w:type="spellEnd"/>
      <w:r w:rsidRPr="006F7727">
        <w:rPr>
          <w:rFonts w:ascii="Times New Roman" w:hAnsi="Times New Roman" w:cs="Times New Roman"/>
          <w:color w:val="001000"/>
          <w:sz w:val="28"/>
          <w:szCs w:val="28"/>
        </w:rPr>
        <w:t xml:space="preserve">-підзолистими щебенюватими ґрунтами, з буковими </w:t>
      </w:r>
      <w:proofErr w:type="spellStart"/>
      <w:r w:rsidRPr="006F7727">
        <w:rPr>
          <w:rFonts w:ascii="Times New Roman" w:hAnsi="Times New Roman" w:cs="Times New Roman"/>
          <w:color w:val="001000"/>
          <w:sz w:val="28"/>
          <w:szCs w:val="28"/>
        </w:rPr>
        <w:t>піхтачами</w:t>
      </w:r>
      <w:proofErr w:type="spellEnd"/>
      <w:r w:rsidRPr="006F7727">
        <w:rPr>
          <w:rFonts w:ascii="Times New Roman" w:hAnsi="Times New Roman" w:cs="Times New Roman"/>
          <w:color w:val="001000"/>
          <w:sz w:val="28"/>
          <w:szCs w:val="28"/>
        </w:rPr>
        <w:t xml:space="preserve"> і ялиновими бучинами; круто- й </w:t>
      </w:r>
      <w:proofErr w:type="spellStart"/>
      <w:r w:rsidRPr="006F7727">
        <w:rPr>
          <w:rFonts w:ascii="Times New Roman" w:hAnsi="Times New Roman" w:cs="Times New Roman"/>
          <w:color w:val="001000"/>
          <w:sz w:val="28"/>
          <w:szCs w:val="28"/>
        </w:rPr>
        <w:t>пологосхилове</w:t>
      </w:r>
      <w:proofErr w:type="spellEnd"/>
      <w:r w:rsidRPr="006F7727">
        <w:rPr>
          <w:rFonts w:ascii="Times New Roman" w:hAnsi="Times New Roman" w:cs="Times New Roman"/>
          <w:color w:val="001000"/>
          <w:sz w:val="28"/>
          <w:szCs w:val="28"/>
        </w:rPr>
        <w:t xml:space="preserve"> </w:t>
      </w:r>
      <w:proofErr w:type="spellStart"/>
      <w:r w:rsidRPr="006F7727">
        <w:rPr>
          <w:rFonts w:ascii="Times New Roman" w:hAnsi="Times New Roman" w:cs="Times New Roman"/>
          <w:color w:val="001000"/>
          <w:sz w:val="28"/>
          <w:szCs w:val="28"/>
        </w:rPr>
        <w:t>низькогір'є</w:t>
      </w:r>
      <w:proofErr w:type="spellEnd"/>
      <w:r w:rsidRPr="006F7727">
        <w:rPr>
          <w:rFonts w:ascii="Times New Roman" w:hAnsi="Times New Roman" w:cs="Times New Roman"/>
          <w:color w:val="001000"/>
          <w:sz w:val="28"/>
          <w:szCs w:val="28"/>
        </w:rPr>
        <w:t xml:space="preserve"> з бурими лісовими щебенюватими ґрунтами, з ялицево-буковими </w:t>
      </w:r>
      <w:proofErr w:type="spellStart"/>
      <w:r w:rsidRPr="006F7727">
        <w:rPr>
          <w:rFonts w:ascii="Times New Roman" w:hAnsi="Times New Roman" w:cs="Times New Roman"/>
          <w:color w:val="001000"/>
          <w:sz w:val="28"/>
          <w:szCs w:val="28"/>
        </w:rPr>
        <w:t>піхтачами</w:t>
      </w:r>
      <w:proofErr w:type="spellEnd"/>
      <w:r w:rsidRPr="006F7727">
        <w:rPr>
          <w:rFonts w:ascii="Times New Roman" w:hAnsi="Times New Roman" w:cs="Times New Roman"/>
          <w:color w:val="001000"/>
          <w:sz w:val="28"/>
          <w:szCs w:val="28"/>
        </w:rPr>
        <w:t>.</w:t>
      </w:r>
    </w:p>
    <w:p w:rsidR="006F7727" w:rsidRPr="006F7727" w:rsidRDefault="006F7727" w:rsidP="006F7727">
      <w:pPr>
        <w:spacing w:after="0" w:line="360" w:lineRule="auto"/>
        <w:ind w:firstLine="851"/>
        <w:jc w:val="both"/>
        <w:rPr>
          <w:rFonts w:ascii="Times New Roman" w:hAnsi="Times New Roman" w:cs="Times New Roman"/>
          <w:sz w:val="28"/>
          <w:szCs w:val="28"/>
        </w:rPr>
      </w:pPr>
      <w:proofErr w:type="spellStart"/>
      <w:r w:rsidRPr="006F7727">
        <w:rPr>
          <w:rFonts w:ascii="Times New Roman" w:hAnsi="Times New Roman" w:cs="Times New Roman"/>
          <w:color w:val="001000"/>
          <w:sz w:val="28"/>
          <w:szCs w:val="28"/>
        </w:rPr>
        <w:t>Середньогір'є</w:t>
      </w:r>
      <w:proofErr w:type="spellEnd"/>
      <w:r w:rsidRPr="006F7727">
        <w:rPr>
          <w:rFonts w:ascii="Times New Roman" w:hAnsi="Times New Roman" w:cs="Times New Roman"/>
          <w:color w:val="001000"/>
          <w:sz w:val="28"/>
          <w:szCs w:val="28"/>
        </w:rPr>
        <w:t xml:space="preserve"> з елювії на палеогенового-крейдяному фліші: </w:t>
      </w:r>
      <w:proofErr w:type="spellStart"/>
      <w:r w:rsidRPr="006F7727">
        <w:rPr>
          <w:rFonts w:ascii="Times New Roman" w:hAnsi="Times New Roman" w:cs="Times New Roman"/>
          <w:color w:val="001000"/>
          <w:sz w:val="28"/>
          <w:szCs w:val="28"/>
        </w:rPr>
        <w:t>крутосхилове</w:t>
      </w:r>
      <w:proofErr w:type="spellEnd"/>
      <w:r w:rsidRPr="006F7727">
        <w:rPr>
          <w:rFonts w:ascii="Times New Roman" w:hAnsi="Times New Roman" w:cs="Times New Roman"/>
          <w:color w:val="001000"/>
          <w:sz w:val="28"/>
          <w:szCs w:val="28"/>
        </w:rPr>
        <w:t xml:space="preserve"> </w:t>
      </w:r>
      <w:proofErr w:type="spellStart"/>
      <w:r w:rsidRPr="006F7727">
        <w:rPr>
          <w:rFonts w:ascii="Times New Roman" w:hAnsi="Times New Roman" w:cs="Times New Roman"/>
          <w:color w:val="001000"/>
          <w:sz w:val="28"/>
          <w:szCs w:val="28"/>
        </w:rPr>
        <w:t>середньогір'є</w:t>
      </w:r>
      <w:proofErr w:type="spellEnd"/>
      <w:r w:rsidRPr="006F7727">
        <w:rPr>
          <w:rFonts w:ascii="Times New Roman" w:hAnsi="Times New Roman" w:cs="Times New Roman"/>
          <w:color w:val="001000"/>
          <w:sz w:val="28"/>
          <w:szCs w:val="28"/>
        </w:rPr>
        <w:t xml:space="preserve"> з бурими і </w:t>
      </w:r>
      <w:proofErr w:type="spellStart"/>
      <w:r w:rsidRPr="006F7727">
        <w:rPr>
          <w:rFonts w:ascii="Times New Roman" w:hAnsi="Times New Roman" w:cs="Times New Roman"/>
          <w:color w:val="001000"/>
          <w:sz w:val="28"/>
          <w:szCs w:val="28"/>
        </w:rPr>
        <w:t>буроземно</w:t>
      </w:r>
      <w:proofErr w:type="spellEnd"/>
      <w:r w:rsidRPr="006F7727">
        <w:rPr>
          <w:rFonts w:ascii="Times New Roman" w:hAnsi="Times New Roman" w:cs="Times New Roman"/>
          <w:color w:val="001000"/>
          <w:sz w:val="28"/>
          <w:szCs w:val="28"/>
        </w:rPr>
        <w:t xml:space="preserve">-підзолистими щебенюватими ґрунтами, </w:t>
      </w:r>
      <w:proofErr w:type="spellStart"/>
      <w:r w:rsidRPr="006F7727">
        <w:rPr>
          <w:rFonts w:ascii="Times New Roman" w:hAnsi="Times New Roman" w:cs="Times New Roman"/>
          <w:color w:val="001000"/>
          <w:sz w:val="28"/>
          <w:szCs w:val="28"/>
        </w:rPr>
        <w:t>смереково</w:t>
      </w:r>
      <w:proofErr w:type="spellEnd"/>
      <w:r w:rsidRPr="006F7727">
        <w:rPr>
          <w:rFonts w:ascii="Times New Roman" w:hAnsi="Times New Roman" w:cs="Times New Roman"/>
          <w:color w:val="001000"/>
          <w:sz w:val="28"/>
          <w:szCs w:val="28"/>
        </w:rPr>
        <w:t xml:space="preserve">-смерековими рамен і ялицево-буковими </w:t>
      </w:r>
      <w:proofErr w:type="spellStart"/>
      <w:r w:rsidRPr="006F7727">
        <w:rPr>
          <w:rFonts w:ascii="Times New Roman" w:hAnsi="Times New Roman" w:cs="Times New Roman"/>
          <w:color w:val="001000"/>
          <w:sz w:val="28"/>
          <w:szCs w:val="28"/>
        </w:rPr>
        <w:t>піхтачами</w:t>
      </w:r>
      <w:proofErr w:type="spellEnd"/>
      <w:r w:rsidRPr="006F7727">
        <w:rPr>
          <w:rFonts w:ascii="Times New Roman" w:hAnsi="Times New Roman" w:cs="Times New Roman"/>
          <w:color w:val="001000"/>
          <w:sz w:val="28"/>
          <w:szCs w:val="28"/>
        </w:rPr>
        <w:t>.</w:t>
      </w:r>
    </w:p>
    <w:p w:rsidR="006F7727" w:rsidRPr="006F7727" w:rsidRDefault="007C3BA6" w:rsidP="006F7727">
      <w:pPr>
        <w:spacing w:after="0" w:line="360" w:lineRule="auto"/>
        <w:ind w:firstLine="851"/>
        <w:jc w:val="both"/>
        <w:rPr>
          <w:rFonts w:ascii="Times New Roman" w:hAnsi="Times New Roman" w:cs="Times New Roman"/>
          <w:b/>
          <w:color w:val="000000" w:themeColor="text1"/>
          <w:sz w:val="28"/>
          <w:szCs w:val="28"/>
        </w:rPr>
      </w:pPr>
      <w:r>
        <w:rPr>
          <w:rFonts w:ascii="Times New Roman" w:hAnsi="Times New Roman" w:cs="Times New Roman"/>
          <w:b/>
          <w:sz w:val="28"/>
          <w:szCs w:val="28"/>
        </w:rPr>
        <w:t>Закарпаття</w:t>
      </w:r>
      <w:r w:rsidR="006F7727" w:rsidRPr="006F7727">
        <w:rPr>
          <w:rFonts w:ascii="Times New Roman" w:hAnsi="Times New Roman" w:cs="Times New Roman"/>
          <w:b/>
          <w:sz w:val="28"/>
          <w:szCs w:val="28"/>
        </w:rPr>
        <w:t xml:space="preserve">. </w:t>
      </w:r>
      <w:r w:rsidR="006F7727" w:rsidRPr="006F7727">
        <w:rPr>
          <w:rFonts w:ascii="Times New Roman" w:hAnsi="Times New Roman" w:cs="Times New Roman"/>
          <w:bCs/>
          <w:color w:val="000000" w:themeColor="text1"/>
          <w:sz w:val="28"/>
          <w:szCs w:val="28"/>
        </w:rPr>
        <w:t xml:space="preserve">Гірські Карпатські ландшафти. </w:t>
      </w:r>
      <w:proofErr w:type="spellStart"/>
      <w:r w:rsidR="006F7727" w:rsidRPr="006F7727">
        <w:rPr>
          <w:rFonts w:ascii="Times New Roman" w:hAnsi="Times New Roman" w:cs="Times New Roman"/>
          <w:color w:val="000000" w:themeColor="text1"/>
          <w:sz w:val="28"/>
          <w:szCs w:val="28"/>
        </w:rPr>
        <w:t>Міжгірські</w:t>
      </w:r>
      <w:proofErr w:type="spellEnd"/>
      <w:r w:rsidR="006F7727" w:rsidRPr="006F7727">
        <w:rPr>
          <w:rFonts w:ascii="Times New Roman" w:hAnsi="Times New Roman" w:cs="Times New Roman"/>
          <w:color w:val="000000" w:themeColor="text1"/>
          <w:sz w:val="28"/>
          <w:szCs w:val="28"/>
        </w:rPr>
        <w:t xml:space="preserve"> акумулятивні низовини з антропогеновим покровом на </w:t>
      </w:r>
      <w:proofErr w:type="spellStart"/>
      <w:r w:rsidR="006F7727" w:rsidRPr="006F7727">
        <w:rPr>
          <w:rFonts w:ascii="Times New Roman" w:hAnsi="Times New Roman" w:cs="Times New Roman"/>
          <w:color w:val="000000" w:themeColor="text1"/>
          <w:sz w:val="28"/>
          <w:szCs w:val="28"/>
        </w:rPr>
        <w:t>моласових</w:t>
      </w:r>
      <w:proofErr w:type="spellEnd"/>
      <w:r w:rsidR="006F7727" w:rsidRPr="006F7727">
        <w:rPr>
          <w:rFonts w:ascii="Times New Roman" w:hAnsi="Times New Roman" w:cs="Times New Roman"/>
          <w:color w:val="000000" w:themeColor="text1"/>
          <w:sz w:val="28"/>
          <w:szCs w:val="28"/>
        </w:rPr>
        <w:t xml:space="preserve"> відкладах: терасові плоскі суглинні піщано-галечникові рівнини з дерновими опідзоленими ґрунтами, переважно розорані, з грабовими дібровами.</w:t>
      </w:r>
    </w:p>
    <w:p w:rsidR="006F7727" w:rsidRPr="006F7727" w:rsidRDefault="006F7727" w:rsidP="006F7727">
      <w:pPr>
        <w:spacing w:after="0" w:line="360" w:lineRule="auto"/>
        <w:ind w:firstLine="851"/>
        <w:jc w:val="both"/>
        <w:rPr>
          <w:rFonts w:ascii="Times New Roman" w:hAnsi="Times New Roman" w:cs="Times New Roman"/>
          <w:color w:val="000000" w:themeColor="text1"/>
          <w:sz w:val="28"/>
          <w:szCs w:val="28"/>
        </w:rPr>
      </w:pPr>
      <w:proofErr w:type="spellStart"/>
      <w:r w:rsidRPr="006F7727">
        <w:rPr>
          <w:rFonts w:ascii="Times New Roman" w:hAnsi="Times New Roman" w:cs="Times New Roman"/>
          <w:color w:val="000000" w:themeColor="text1"/>
          <w:sz w:val="28"/>
          <w:szCs w:val="28"/>
        </w:rPr>
        <w:lastRenderedPageBreak/>
        <w:t>Низькогір'є</w:t>
      </w:r>
      <w:proofErr w:type="spellEnd"/>
      <w:r w:rsidRPr="006F7727">
        <w:rPr>
          <w:rFonts w:ascii="Times New Roman" w:hAnsi="Times New Roman" w:cs="Times New Roman"/>
          <w:color w:val="000000" w:themeColor="text1"/>
          <w:sz w:val="28"/>
          <w:szCs w:val="28"/>
        </w:rPr>
        <w:t xml:space="preserve"> з елювію на неогенових вулканічних породах: </w:t>
      </w:r>
      <w:proofErr w:type="spellStart"/>
      <w:r w:rsidRPr="006F7727">
        <w:rPr>
          <w:rFonts w:ascii="Times New Roman" w:hAnsi="Times New Roman" w:cs="Times New Roman"/>
          <w:color w:val="000000" w:themeColor="text1"/>
          <w:sz w:val="28"/>
          <w:szCs w:val="28"/>
        </w:rPr>
        <w:t>виположені</w:t>
      </w:r>
      <w:proofErr w:type="spellEnd"/>
      <w:r w:rsidRPr="006F7727">
        <w:rPr>
          <w:rFonts w:ascii="Times New Roman" w:hAnsi="Times New Roman" w:cs="Times New Roman"/>
          <w:color w:val="000000" w:themeColor="text1"/>
          <w:sz w:val="28"/>
          <w:szCs w:val="28"/>
        </w:rPr>
        <w:t xml:space="preserve"> розчленовані передгір'я з </w:t>
      </w:r>
      <w:proofErr w:type="spellStart"/>
      <w:r w:rsidRPr="006F7727">
        <w:rPr>
          <w:rFonts w:ascii="Times New Roman" w:hAnsi="Times New Roman" w:cs="Times New Roman"/>
          <w:color w:val="000000" w:themeColor="text1"/>
          <w:sz w:val="28"/>
          <w:szCs w:val="28"/>
        </w:rPr>
        <w:t>буроземно</w:t>
      </w:r>
      <w:proofErr w:type="spellEnd"/>
      <w:r w:rsidRPr="006F7727">
        <w:rPr>
          <w:rFonts w:ascii="Times New Roman" w:hAnsi="Times New Roman" w:cs="Times New Roman"/>
          <w:color w:val="000000" w:themeColor="text1"/>
          <w:sz w:val="28"/>
          <w:szCs w:val="28"/>
        </w:rPr>
        <w:t>-підзолистими ґрунтами, з виноградниками і садами.</w:t>
      </w:r>
    </w:p>
    <w:p w:rsidR="006F7727" w:rsidRPr="006F7727" w:rsidRDefault="006F7727" w:rsidP="006F7727">
      <w:pPr>
        <w:spacing w:after="0" w:line="360" w:lineRule="auto"/>
        <w:ind w:firstLine="851"/>
        <w:jc w:val="both"/>
        <w:rPr>
          <w:rFonts w:ascii="Times New Roman" w:hAnsi="Times New Roman" w:cs="Times New Roman"/>
          <w:color w:val="005A00"/>
          <w:sz w:val="28"/>
          <w:szCs w:val="28"/>
        </w:rPr>
      </w:pPr>
      <w:r w:rsidRPr="006F7727">
        <w:rPr>
          <w:rFonts w:ascii="Times New Roman" w:hAnsi="Times New Roman" w:cs="Times New Roman"/>
          <w:b/>
          <w:color w:val="000000" w:themeColor="text1"/>
          <w:sz w:val="28"/>
          <w:szCs w:val="28"/>
        </w:rPr>
        <w:t xml:space="preserve">Донецьк. </w:t>
      </w:r>
      <w:r w:rsidRPr="006F7727">
        <w:rPr>
          <w:rFonts w:ascii="Times New Roman" w:hAnsi="Times New Roman" w:cs="Times New Roman"/>
          <w:bCs/>
          <w:color w:val="001000"/>
          <w:sz w:val="28"/>
          <w:szCs w:val="28"/>
        </w:rPr>
        <w:t>Степові ландшафти.</w:t>
      </w:r>
      <w:r w:rsidRPr="006F7727">
        <w:rPr>
          <w:rFonts w:ascii="Times New Roman" w:hAnsi="Times New Roman" w:cs="Times New Roman"/>
          <w:color w:val="001000"/>
          <w:sz w:val="28"/>
          <w:szCs w:val="28"/>
        </w:rPr>
        <w:t xml:space="preserve"> Пагорби і підвищені рівнини з антропогеновим покривом на малопотужній товщі палеоген-неогенових піщано-глинистих відкладів, що перекривають кристалічний фундамент: лесові сильно розчленовані схили височин і підвищені рівнини з чорноземами звичайними </w:t>
      </w:r>
      <w:proofErr w:type="spellStart"/>
      <w:r w:rsidRPr="006F7727">
        <w:rPr>
          <w:rFonts w:ascii="Times New Roman" w:hAnsi="Times New Roman" w:cs="Times New Roman"/>
          <w:color w:val="001000"/>
          <w:sz w:val="28"/>
          <w:szCs w:val="28"/>
        </w:rPr>
        <w:t>малогумусними</w:t>
      </w:r>
      <w:proofErr w:type="spellEnd"/>
      <w:r w:rsidRPr="006F7727">
        <w:rPr>
          <w:rFonts w:ascii="Times New Roman" w:hAnsi="Times New Roman" w:cs="Times New Roman"/>
          <w:color w:val="001000"/>
          <w:sz w:val="28"/>
          <w:szCs w:val="28"/>
        </w:rPr>
        <w:t>, з ярами і балками, врізаними до кристалічних порід.</w:t>
      </w:r>
      <w:r w:rsidRPr="006F7727">
        <w:rPr>
          <w:rFonts w:ascii="Times New Roman" w:hAnsi="Times New Roman" w:cs="Times New Roman"/>
          <w:color w:val="005A00"/>
          <w:sz w:val="28"/>
          <w:szCs w:val="28"/>
        </w:rPr>
        <w:t xml:space="preserve"> </w:t>
      </w:r>
    </w:p>
    <w:p w:rsidR="006F7727" w:rsidRPr="006F7727" w:rsidRDefault="006F7727" w:rsidP="006F7727">
      <w:pPr>
        <w:spacing w:after="0" w:line="360" w:lineRule="auto"/>
        <w:ind w:firstLine="851"/>
        <w:jc w:val="both"/>
        <w:rPr>
          <w:rFonts w:ascii="Times New Roman" w:hAnsi="Times New Roman" w:cs="Times New Roman"/>
          <w:color w:val="001000"/>
          <w:sz w:val="28"/>
          <w:szCs w:val="28"/>
        </w:rPr>
      </w:pPr>
      <w:r w:rsidRPr="006F7727">
        <w:rPr>
          <w:rFonts w:ascii="Times New Roman" w:hAnsi="Times New Roman" w:cs="Times New Roman"/>
          <w:color w:val="000000" w:themeColor="text1"/>
          <w:sz w:val="28"/>
          <w:szCs w:val="28"/>
        </w:rPr>
        <w:t>Пагорби з малопотужним антропогеновим покровом на кристалічному фундаменті:</w:t>
      </w:r>
      <w:r w:rsidRPr="006F7727">
        <w:rPr>
          <w:rFonts w:ascii="Times New Roman" w:hAnsi="Times New Roman" w:cs="Times New Roman"/>
          <w:color w:val="001000"/>
          <w:sz w:val="28"/>
          <w:szCs w:val="28"/>
        </w:rPr>
        <w:t xml:space="preserve"> сильно розчленовані височини з чорноземами звичайними </w:t>
      </w:r>
      <w:proofErr w:type="spellStart"/>
      <w:r w:rsidRPr="006F7727">
        <w:rPr>
          <w:rFonts w:ascii="Times New Roman" w:hAnsi="Times New Roman" w:cs="Times New Roman"/>
          <w:color w:val="001000"/>
          <w:sz w:val="28"/>
          <w:szCs w:val="28"/>
        </w:rPr>
        <w:t>малогумусними</w:t>
      </w:r>
      <w:proofErr w:type="spellEnd"/>
      <w:r w:rsidRPr="006F7727">
        <w:rPr>
          <w:rFonts w:ascii="Times New Roman" w:hAnsi="Times New Roman" w:cs="Times New Roman"/>
          <w:color w:val="001000"/>
          <w:sz w:val="28"/>
          <w:szCs w:val="28"/>
        </w:rPr>
        <w:t xml:space="preserve">, з ярами і балками, врізаними в кристалічні породи, з денудаційним останцями (кам'яними могилами). </w:t>
      </w:r>
    </w:p>
    <w:p w:rsidR="006F7727" w:rsidRPr="006F7727" w:rsidRDefault="006F7727" w:rsidP="006F7727">
      <w:pPr>
        <w:spacing w:after="0" w:line="360" w:lineRule="auto"/>
        <w:ind w:firstLine="851"/>
        <w:jc w:val="both"/>
        <w:rPr>
          <w:rFonts w:ascii="Times New Roman" w:hAnsi="Times New Roman" w:cs="Times New Roman"/>
          <w:color w:val="001000"/>
          <w:sz w:val="28"/>
          <w:szCs w:val="28"/>
        </w:rPr>
      </w:pPr>
      <w:r w:rsidRPr="006F7727">
        <w:rPr>
          <w:rFonts w:ascii="Times New Roman" w:hAnsi="Times New Roman" w:cs="Times New Roman"/>
          <w:color w:val="001000"/>
          <w:sz w:val="28"/>
          <w:szCs w:val="28"/>
        </w:rPr>
        <w:t xml:space="preserve">Пагорби з </w:t>
      </w:r>
      <w:proofErr w:type="spellStart"/>
      <w:r w:rsidRPr="006F7727">
        <w:rPr>
          <w:rFonts w:ascii="Times New Roman" w:hAnsi="Times New Roman" w:cs="Times New Roman"/>
          <w:color w:val="001000"/>
          <w:sz w:val="28"/>
          <w:szCs w:val="28"/>
        </w:rPr>
        <w:t>герцинською</w:t>
      </w:r>
      <w:proofErr w:type="spellEnd"/>
      <w:r w:rsidRPr="006F7727">
        <w:rPr>
          <w:rFonts w:ascii="Times New Roman" w:hAnsi="Times New Roman" w:cs="Times New Roman"/>
          <w:color w:val="001000"/>
          <w:sz w:val="28"/>
          <w:szCs w:val="28"/>
        </w:rPr>
        <w:t xml:space="preserve"> складчастою основою, перекриті </w:t>
      </w:r>
      <w:proofErr w:type="spellStart"/>
      <w:r w:rsidRPr="006F7727">
        <w:rPr>
          <w:rFonts w:ascii="Times New Roman" w:hAnsi="Times New Roman" w:cs="Times New Roman"/>
          <w:color w:val="001000"/>
          <w:sz w:val="28"/>
          <w:szCs w:val="28"/>
        </w:rPr>
        <w:t>мезо</w:t>
      </w:r>
      <w:proofErr w:type="spellEnd"/>
      <w:r w:rsidRPr="006F7727">
        <w:rPr>
          <w:rFonts w:ascii="Times New Roman" w:hAnsi="Times New Roman" w:cs="Times New Roman"/>
          <w:color w:val="001000"/>
          <w:sz w:val="28"/>
          <w:szCs w:val="28"/>
        </w:rPr>
        <w:t xml:space="preserve">-кайнозойськими відкладами різноманітного літологічного складу: лесові </w:t>
      </w:r>
      <w:proofErr w:type="spellStart"/>
      <w:r w:rsidRPr="006F7727">
        <w:rPr>
          <w:rFonts w:ascii="Times New Roman" w:hAnsi="Times New Roman" w:cs="Times New Roman"/>
          <w:color w:val="001000"/>
          <w:sz w:val="28"/>
          <w:szCs w:val="28"/>
        </w:rPr>
        <w:t>акумулятивно</w:t>
      </w:r>
      <w:proofErr w:type="spellEnd"/>
      <w:r w:rsidRPr="006F7727">
        <w:rPr>
          <w:rFonts w:ascii="Times New Roman" w:hAnsi="Times New Roman" w:cs="Times New Roman"/>
          <w:color w:val="001000"/>
          <w:sz w:val="28"/>
          <w:szCs w:val="28"/>
        </w:rPr>
        <w:t xml:space="preserve">-денудаційні сильно розчленовані височини з чорноземами звичайними </w:t>
      </w:r>
      <w:proofErr w:type="spellStart"/>
      <w:r w:rsidRPr="006F7727">
        <w:rPr>
          <w:rFonts w:ascii="Times New Roman" w:hAnsi="Times New Roman" w:cs="Times New Roman"/>
          <w:color w:val="001000"/>
          <w:sz w:val="28"/>
          <w:szCs w:val="28"/>
        </w:rPr>
        <w:t>середньогумусними</w:t>
      </w:r>
      <w:proofErr w:type="spellEnd"/>
      <w:r w:rsidRPr="006F7727">
        <w:rPr>
          <w:rFonts w:ascii="Times New Roman" w:hAnsi="Times New Roman" w:cs="Times New Roman"/>
          <w:color w:val="001000"/>
          <w:sz w:val="28"/>
          <w:szCs w:val="28"/>
        </w:rPr>
        <w:t xml:space="preserve">, з ярами і балками, врізаними до </w:t>
      </w:r>
      <w:proofErr w:type="spellStart"/>
      <w:r w:rsidRPr="006F7727">
        <w:rPr>
          <w:rFonts w:ascii="Times New Roman" w:hAnsi="Times New Roman" w:cs="Times New Roman"/>
          <w:color w:val="001000"/>
          <w:sz w:val="28"/>
          <w:szCs w:val="28"/>
        </w:rPr>
        <w:t>юрсько</w:t>
      </w:r>
      <w:proofErr w:type="spellEnd"/>
      <w:r w:rsidRPr="006F7727">
        <w:rPr>
          <w:rFonts w:ascii="Times New Roman" w:hAnsi="Times New Roman" w:cs="Times New Roman"/>
          <w:color w:val="001000"/>
          <w:sz w:val="28"/>
          <w:szCs w:val="28"/>
        </w:rPr>
        <w:t xml:space="preserve">-тріасових відкладів; лесові сильно розчленовані височини з чорноземами звичайними </w:t>
      </w:r>
      <w:proofErr w:type="spellStart"/>
      <w:r w:rsidRPr="006F7727">
        <w:rPr>
          <w:rFonts w:ascii="Times New Roman" w:hAnsi="Times New Roman" w:cs="Times New Roman"/>
          <w:color w:val="001000"/>
          <w:sz w:val="28"/>
          <w:szCs w:val="28"/>
        </w:rPr>
        <w:t>малогумусними</w:t>
      </w:r>
      <w:proofErr w:type="spellEnd"/>
      <w:r w:rsidRPr="006F7727">
        <w:rPr>
          <w:rFonts w:ascii="Times New Roman" w:hAnsi="Times New Roman" w:cs="Times New Roman"/>
          <w:color w:val="001000"/>
          <w:sz w:val="28"/>
          <w:szCs w:val="28"/>
        </w:rPr>
        <w:t xml:space="preserve">, з ярами і балками, врізаними до карбонових відкладів; сильно розчленовані схили височин з чорноземами звичайними </w:t>
      </w:r>
      <w:proofErr w:type="spellStart"/>
      <w:r w:rsidRPr="006F7727">
        <w:rPr>
          <w:rFonts w:ascii="Times New Roman" w:hAnsi="Times New Roman" w:cs="Times New Roman"/>
          <w:color w:val="001000"/>
          <w:sz w:val="28"/>
          <w:szCs w:val="28"/>
        </w:rPr>
        <w:t>малогумусними</w:t>
      </w:r>
      <w:proofErr w:type="spellEnd"/>
      <w:r w:rsidRPr="006F7727">
        <w:rPr>
          <w:rFonts w:ascii="Times New Roman" w:hAnsi="Times New Roman" w:cs="Times New Roman"/>
          <w:color w:val="001000"/>
          <w:sz w:val="28"/>
          <w:szCs w:val="28"/>
        </w:rPr>
        <w:t xml:space="preserve">, з ярами і балками, врізаними в палеогенові і крейдяні відклади. </w:t>
      </w:r>
    </w:p>
    <w:p w:rsidR="006F7727" w:rsidRPr="006F7727" w:rsidRDefault="006F7727" w:rsidP="006F7727">
      <w:pPr>
        <w:spacing w:after="0" w:line="360" w:lineRule="auto"/>
        <w:ind w:firstLine="851"/>
        <w:jc w:val="both"/>
        <w:rPr>
          <w:rFonts w:ascii="Times New Roman" w:hAnsi="Times New Roman" w:cs="Times New Roman"/>
          <w:b/>
          <w:color w:val="000000" w:themeColor="text1"/>
          <w:sz w:val="28"/>
          <w:szCs w:val="28"/>
        </w:rPr>
      </w:pPr>
      <w:r w:rsidRPr="006F7727">
        <w:rPr>
          <w:rFonts w:ascii="Times New Roman" w:hAnsi="Times New Roman" w:cs="Times New Roman"/>
          <w:color w:val="001000"/>
          <w:sz w:val="28"/>
          <w:szCs w:val="28"/>
        </w:rPr>
        <w:t xml:space="preserve">Структурно-денудаційні височини з </w:t>
      </w:r>
      <w:proofErr w:type="spellStart"/>
      <w:r w:rsidRPr="006F7727">
        <w:rPr>
          <w:rFonts w:ascii="Times New Roman" w:hAnsi="Times New Roman" w:cs="Times New Roman"/>
          <w:color w:val="001000"/>
          <w:sz w:val="28"/>
          <w:szCs w:val="28"/>
        </w:rPr>
        <w:t>герцинською</w:t>
      </w:r>
      <w:proofErr w:type="spellEnd"/>
      <w:r w:rsidRPr="006F7727">
        <w:rPr>
          <w:rFonts w:ascii="Times New Roman" w:hAnsi="Times New Roman" w:cs="Times New Roman"/>
          <w:color w:val="001000"/>
          <w:sz w:val="28"/>
          <w:szCs w:val="28"/>
        </w:rPr>
        <w:t xml:space="preserve"> складчастою основою: хвилясто-</w:t>
      </w:r>
      <w:proofErr w:type="spellStart"/>
      <w:r w:rsidRPr="006F7727">
        <w:rPr>
          <w:rFonts w:ascii="Times New Roman" w:hAnsi="Times New Roman" w:cs="Times New Roman"/>
          <w:color w:val="001000"/>
          <w:sz w:val="28"/>
          <w:szCs w:val="28"/>
        </w:rPr>
        <w:t>увалисті</w:t>
      </w:r>
      <w:proofErr w:type="spellEnd"/>
      <w:r w:rsidRPr="006F7727">
        <w:rPr>
          <w:rFonts w:ascii="Times New Roman" w:hAnsi="Times New Roman" w:cs="Times New Roman"/>
          <w:color w:val="001000"/>
          <w:sz w:val="28"/>
          <w:szCs w:val="28"/>
        </w:rPr>
        <w:t xml:space="preserve"> розчленовані височини з чорноземами звичайними </w:t>
      </w:r>
      <w:proofErr w:type="spellStart"/>
      <w:r w:rsidRPr="006F7727">
        <w:rPr>
          <w:rFonts w:ascii="Times New Roman" w:hAnsi="Times New Roman" w:cs="Times New Roman"/>
          <w:color w:val="001000"/>
          <w:sz w:val="28"/>
          <w:szCs w:val="28"/>
        </w:rPr>
        <w:t>малогумусними</w:t>
      </w:r>
      <w:proofErr w:type="spellEnd"/>
      <w:r w:rsidRPr="006F7727">
        <w:rPr>
          <w:rFonts w:ascii="Times New Roman" w:hAnsi="Times New Roman" w:cs="Times New Roman"/>
          <w:color w:val="001000"/>
          <w:sz w:val="28"/>
          <w:szCs w:val="28"/>
        </w:rPr>
        <w:t xml:space="preserve"> в поєднанні з чорноземами та дерновими ґрунтами на елювії щільних </w:t>
      </w:r>
      <w:proofErr w:type="spellStart"/>
      <w:r w:rsidRPr="006F7727">
        <w:rPr>
          <w:rFonts w:ascii="Times New Roman" w:hAnsi="Times New Roman" w:cs="Times New Roman"/>
          <w:color w:val="001000"/>
          <w:sz w:val="28"/>
          <w:szCs w:val="28"/>
        </w:rPr>
        <w:t>безкарбонатних</w:t>
      </w:r>
      <w:proofErr w:type="spellEnd"/>
      <w:r w:rsidRPr="006F7727">
        <w:rPr>
          <w:rFonts w:ascii="Times New Roman" w:hAnsi="Times New Roman" w:cs="Times New Roman"/>
          <w:color w:val="001000"/>
          <w:sz w:val="28"/>
          <w:szCs w:val="28"/>
        </w:rPr>
        <w:t xml:space="preserve"> порід; велико-пасмові сильно розчленовані височини з чорноземами та дерновими щебенюватими ґрунтами на елювії щільних </w:t>
      </w:r>
      <w:proofErr w:type="spellStart"/>
      <w:r w:rsidRPr="006F7727">
        <w:rPr>
          <w:rFonts w:ascii="Times New Roman" w:hAnsi="Times New Roman" w:cs="Times New Roman"/>
          <w:color w:val="001000"/>
          <w:sz w:val="28"/>
          <w:szCs w:val="28"/>
        </w:rPr>
        <w:t>безкарбонатних</w:t>
      </w:r>
      <w:proofErr w:type="spellEnd"/>
      <w:r w:rsidRPr="006F7727">
        <w:rPr>
          <w:rFonts w:ascii="Times New Roman" w:hAnsi="Times New Roman" w:cs="Times New Roman"/>
          <w:color w:val="001000"/>
          <w:sz w:val="28"/>
          <w:szCs w:val="28"/>
        </w:rPr>
        <w:t xml:space="preserve"> і карбонатних порід а поєднанні з чорноземами звичайними.</w:t>
      </w:r>
    </w:p>
    <w:p w:rsidR="006F7727" w:rsidRPr="006F7727" w:rsidRDefault="006F7727" w:rsidP="006F7727">
      <w:pPr>
        <w:spacing w:after="0" w:line="360" w:lineRule="auto"/>
        <w:ind w:firstLine="851"/>
        <w:jc w:val="both"/>
        <w:rPr>
          <w:rFonts w:ascii="Times New Roman" w:hAnsi="Times New Roman" w:cs="Times New Roman"/>
          <w:b/>
          <w:sz w:val="28"/>
          <w:szCs w:val="28"/>
        </w:rPr>
      </w:pPr>
      <w:r w:rsidRPr="006F7727">
        <w:rPr>
          <w:rFonts w:ascii="Times New Roman" w:hAnsi="Times New Roman" w:cs="Times New Roman"/>
          <w:b/>
          <w:sz w:val="28"/>
          <w:szCs w:val="28"/>
        </w:rPr>
        <w:t xml:space="preserve">Сімферополь. </w:t>
      </w:r>
      <w:r w:rsidRPr="006F7727">
        <w:rPr>
          <w:rFonts w:ascii="Times New Roman" w:hAnsi="Times New Roman" w:cs="Times New Roman"/>
          <w:bCs/>
          <w:color w:val="001000"/>
          <w:sz w:val="28"/>
          <w:szCs w:val="28"/>
        </w:rPr>
        <w:t>Кримські аналоги степових ландшафтів.</w:t>
      </w:r>
      <w:r w:rsidRPr="006F7727">
        <w:rPr>
          <w:rFonts w:ascii="Times New Roman" w:hAnsi="Times New Roman" w:cs="Times New Roman"/>
          <w:color w:val="001000"/>
          <w:sz w:val="28"/>
          <w:szCs w:val="28"/>
        </w:rPr>
        <w:t xml:space="preserve"> Низинні слабко розчленовані рівнини з антропогеновим покривом на неогенових вапняках: лесові рівнини з чорноземами південними </w:t>
      </w:r>
      <w:proofErr w:type="spellStart"/>
      <w:r w:rsidRPr="006F7727">
        <w:rPr>
          <w:rFonts w:ascii="Times New Roman" w:hAnsi="Times New Roman" w:cs="Times New Roman"/>
          <w:color w:val="001000"/>
          <w:sz w:val="28"/>
          <w:szCs w:val="28"/>
        </w:rPr>
        <w:t>малогумусними</w:t>
      </w:r>
      <w:proofErr w:type="spellEnd"/>
      <w:r w:rsidRPr="006F7727">
        <w:rPr>
          <w:rFonts w:ascii="Times New Roman" w:hAnsi="Times New Roman" w:cs="Times New Roman"/>
          <w:color w:val="001000"/>
          <w:sz w:val="28"/>
          <w:szCs w:val="28"/>
        </w:rPr>
        <w:t xml:space="preserve"> карбонатними (міцелярними).</w:t>
      </w:r>
    </w:p>
    <w:p w:rsidR="006F7727" w:rsidRPr="006F7727" w:rsidRDefault="006F7727" w:rsidP="006F7727">
      <w:pPr>
        <w:pStyle w:val="3"/>
        <w:spacing w:before="0"/>
        <w:ind w:firstLine="851"/>
        <w:rPr>
          <w:rFonts w:ascii="Times New Roman" w:hAnsi="Times New Roman" w:cs="Times New Roman"/>
          <w:b w:val="0"/>
          <w:color w:val="001000"/>
          <w:szCs w:val="28"/>
          <w:lang w:val="uk-UA"/>
        </w:rPr>
      </w:pPr>
      <w:bookmarkStart w:id="103" w:name="_Toc90931708"/>
      <w:r w:rsidRPr="006F7727">
        <w:rPr>
          <w:rFonts w:ascii="Times New Roman" w:hAnsi="Times New Roman" w:cs="Times New Roman"/>
          <w:b w:val="0"/>
          <w:bCs w:val="0"/>
          <w:color w:val="001000"/>
          <w:szCs w:val="28"/>
          <w:lang w:val="uk-UA"/>
        </w:rPr>
        <w:lastRenderedPageBreak/>
        <w:t>Гірські Кримські ландшафти.</w:t>
      </w:r>
      <w:r w:rsidRPr="006F7727">
        <w:rPr>
          <w:rFonts w:ascii="Times New Roman" w:hAnsi="Times New Roman" w:cs="Times New Roman"/>
          <w:b w:val="0"/>
          <w:color w:val="001000"/>
          <w:szCs w:val="28"/>
          <w:lang w:val="uk-UA"/>
        </w:rPr>
        <w:t xml:space="preserve"> </w:t>
      </w:r>
      <w:proofErr w:type="spellStart"/>
      <w:r w:rsidRPr="006F7727">
        <w:rPr>
          <w:rFonts w:ascii="Times New Roman" w:hAnsi="Times New Roman" w:cs="Times New Roman"/>
          <w:b w:val="0"/>
          <w:color w:val="001000"/>
          <w:szCs w:val="28"/>
          <w:lang w:val="uk-UA"/>
        </w:rPr>
        <w:t>Пасмово</w:t>
      </w:r>
      <w:proofErr w:type="spellEnd"/>
      <w:r w:rsidRPr="006F7727">
        <w:rPr>
          <w:rFonts w:ascii="Times New Roman" w:hAnsi="Times New Roman" w:cs="Times New Roman"/>
          <w:b w:val="0"/>
          <w:color w:val="001000"/>
          <w:szCs w:val="28"/>
          <w:lang w:val="uk-UA"/>
        </w:rPr>
        <w:t xml:space="preserve">-улоговинні передгір'я з </w:t>
      </w:r>
      <w:proofErr w:type="spellStart"/>
      <w:r w:rsidRPr="006F7727">
        <w:rPr>
          <w:rFonts w:ascii="Times New Roman" w:hAnsi="Times New Roman" w:cs="Times New Roman"/>
          <w:b w:val="0"/>
          <w:color w:val="001000"/>
          <w:szCs w:val="28"/>
          <w:lang w:val="uk-UA"/>
        </w:rPr>
        <w:t>елювіально</w:t>
      </w:r>
      <w:proofErr w:type="spellEnd"/>
      <w:r w:rsidRPr="006F7727">
        <w:rPr>
          <w:rFonts w:ascii="Times New Roman" w:hAnsi="Times New Roman" w:cs="Times New Roman"/>
          <w:b w:val="0"/>
          <w:color w:val="001000"/>
          <w:szCs w:val="28"/>
          <w:lang w:val="uk-UA"/>
        </w:rPr>
        <w:t xml:space="preserve">-делювіальними відкладами на палеоген-неогенових і крейдяних карбонатних породах: </w:t>
      </w:r>
      <w:proofErr w:type="spellStart"/>
      <w:r w:rsidRPr="006F7727">
        <w:rPr>
          <w:rFonts w:ascii="Times New Roman" w:hAnsi="Times New Roman" w:cs="Times New Roman"/>
          <w:b w:val="0"/>
          <w:color w:val="001000"/>
          <w:szCs w:val="28"/>
          <w:lang w:val="uk-UA"/>
        </w:rPr>
        <w:t>куестові</w:t>
      </w:r>
      <w:proofErr w:type="spellEnd"/>
      <w:r w:rsidRPr="006F7727">
        <w:rPr>
          <w:rFonts w:ascii="Times New Roman" w:hAnsi="Times New Roman" w:cs="Times New Roman"/>
          <w:b w:val="0"/>
          <w:color w:val="001000"/>
          <w:szCs w:val="28"/>
          <w:lang w:val="uk-UA"/>
        </w:rPr>
        <w:t xml:space="preserve"> </w:t>
      </w:r>
      <w:proofErr w:type="spellStart"/>
      <w:r w:rsidRPr="006F7727">
        <w:rPr>
          <w:rFonts w:ascii="Times New Roman" w:hAnsi="Times New Roman" w:cs="Times New Roman"/>
          <w:b w:val="0"/>
          <w:color w:val="001000"/>
          <w:szCs w:val="28"/>
          <w:lang w:val="uk-UA"/>
        </w:rPr>
        <w:t>виположені</w:t>
      </w:r>
      <w:proofErr w:type="spellEnd"/>
      <w:r w:rsidRPr="006F7727">
        <w:rPr>
          <w:rFonts w:ascii="Times New Roman" w:hAnsi="Times New Roman" w:cs="Times New Roman"/>
          <w:b w:val="0"/>
          <w:color w:val="001000"/>
          <w:szCs w:val="28"/>
          <w:lang w:val="uk-UA"/>
        </w:rPr>
        <w:t xml:space="preserve"> гряди з чорноземами і дерновими карбонатними щебенюватими ґрунтами на елювії карбонатних порід, частково розорані; </w:t>
      </w:r>
      <w:proofErr w:type="spellStart"/>
      <w:r w:rsidRPr="006F7727">
        <w:rPr>
          <w:rFonts w:ascii="Times New Roman" w:hAnsi="Times New Roman" w:cs="Times New Roman"/>
          <w:b w:val="0"/>
          <w:color w:val="001000"/>
          <w:szCs w:val="28"/>
          <w:lang w:val="uk-UA"/>
        </w:rPr>
        <w:t>куестові</w:t>
      </w:r>
      <w:proofErr w:type="spellEnd"/>
      <w:r w:rsidRPr="006F7727">
        <w:rPr>
          <w:rFonts w:ascii="Times New Roman" w:hAnsi="Times New Roman" w:cs="Times New Roman"/>
          <w:b w:val="0"/>
          <w:color w:val="001000"/>
          <w:szCs w:val="28"/>
          <w:lang w:val="uk-UA"/>
        </w:rPr>
        <w:t xml:space="preserve"> розчленовані пасма з коричневими щебенюватими ґрунтами, </w:t>
      </w:r>
      <w:proofErr w:type="spellStart"/>
      <w:r w:rsidRPr="006F7727">
        <w:rPr>
          <w:rFonts w:ascii="Times New Roman" w:hAnsi="Times New Roman" w:cs="Times New Roman"/>
          <w:b w:val="0"/>
          <w:color w:val="001000"/>
          <w:szCs w:val="28"/>
          <w:lang w:val="uk-UA"/>
        </w:rPr>
        <w:t>шибляковими</w:t>
      </w:r>
      <w:proofErr w:type="spellEnd"/>
      <w:r w:rsidRPr="006F7727">
        <w:rPr>
          <w:rFonts w:ascii="Times New Roman" w:hAnsi="Times New Roman" w:cs="Times New Roman"/>
          <w:b w:val="0"/>
          <w:color w:val="001000"/>
          <w:szCs w:val="28"/>
          <w:lang w:val="uk-UA"/>
        </w:rPr>
        <w:t xml:space="preserve"> </w:t>
      </w:r>
      <w:proofErr w:type="spellStart"/>
      <w:r w:rsidRPr="006F7727">
        <w:rPr>
          <w:rFonts w:ascii="Times New Roman" w:hAnsi="Times New Roman" w:cs="Times New Roman"/>
          <w:b w:val="0"/>
          <w:color w:val="001000"/>
          <w:szCs w:val="28"/>
          <w:lang w:val="uk-UA"/>
        </w:rPr>
        <w:t>заростями</w:t>
      </w:r>
      <w:proofErr w:type="spellEnd"/>
      <w:r w:rsidRPr="006F7727">
        <w:rPr>
          <w:rFonts w:ascii="Times New Roman" w:hAnsi="Times New Roman" w:cs="Times New Roman"/>
          <w:b w:val="0"/>
          <w:color w:val="001000"/>
          <w:szCs w:val="28"/>
          <w:lang w:val="uk-UA"/>
        </w:rPr>
        <w:t xml:space="preserve"> і </w:t>
      </w:r>
      <w:proofErr w:type="spellStart"/>
      <w:r w:rsidRPr="006F7727">
        <w:rPr>
          <w:rFonts w:ascii="Times New Roman" w:hAnsi="Times New Roman" w:cs="Times New Roman"/>
          <w:b w:val="0"/>
          <w:color w:val="001000"/>
          <w:szCs w:val="28"/>
          <w:lang w:val="uk-UA"/>
        </w:rPr>
        <w:t>можевелово-грабінниковимі</w:t>
      </w:r>
      <w:proofErr w:type="spellEnd"/>
      <w:r w:rsidRPr="006F7727">
        <w:rPr>
          <w:rFonts w:ascii="Times New Roman" w:hAnsi="Times New Roman" w:cs="Times New Roman"/>
          <w:b w:val="0"/>
          <w:color w:val="001000"/>
          <w:szCs w:val="28"/>
          <w:lang w:val="uk-UA"/>
        </w:rPr>
        <w:t xml:space="preserve"> дібровами; </w:t>
      </w:r>
      <w:proofErr w:type="spellStart"/>
      <w:r w:rsidRPr="006F7727">
        <w:rPr>
          <w:rFonts w:ascii="Times New Roman" w:hAnsi="Times New Roman" w:cs="Times New Roman"/>
          <w:b w:val="0"/>
          <w:color w:val="001000"/>
          <w:szCs w:val="28"/>
          <w:lang w:val="uk-UA"/>
        </w:rPr>
        <w:t>міжпасмові</w:t>
      </w:r>
      <w:proofErr w:type="spellEnd"/>
      <w:r w:rsidRPr="006F7727">
        <w:rPr>
          <w:rFonts w:ascii="Times New Roman" w:hAnsi="Times New Roman" w:cs="Times New Roman"/>
          <w:b w:val="0"/>
          <w:color w:val="001000"/>
          <w:szCs w:val="28"/>
          <w:lang w:val="uk-UA"/>
        </w:rPr>
        <w:t xml:space="preserve"> пологі зниження з чорноземами карбонатними, переважно розорані, з грабовими дібровами.</w:t>
      </w:r>
      <w:bookmarkEnd w:id="103"/>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Pr="006F7727" w:rsidRDefault="006F7727" w:rsidP="006F7727">
      <w:pPr>
        <w:spacing w:after="0" w:line="360" w:lineRule="auto"/>
        <w:ind w:firstLine="851"/>
        <w:jc w:val="both"/>
        <w:rPr>
          <w:rFonts w:ascii="Times New Roman" w:hAnsi="Times New Roman" w:cs="Times New Roman"/>
          <w:sz w:val="28"/>
          <w:szCs w:val="28"/>
        </w:rPr>
      </w:pPr>
    </w:p>
    <w:p w:rsidR="006F7727" w:rsidRDefault="006F7727" w:rsidP="006F7727">
      <w:pPr>
        <w:spacing w:after="0" w:line="360" w:lineRule="auto"/>
        <w:ind w:firstLine="851"/>
        <w:jc w:val="both"/>
        <w:rPr>
          <w:rFonts w:ascii="Times New Roman" w:hAnsi="Times New Roman" w:cs="Times New Roman"/>
          <w:sz w:val="28"/>
          <w:szCs w:val="28"/>
        </w:rPr>
      </w:pPr>
    </w:p>
    <w:p w:rsidR="007C3BA6" w:rsidRDefault="007C3BA6" w:rsidP="006F7727">
      <w:pPr>
        <w:spacing w:after="0" w:line="360" w:lineRule="auto"/>
        <w:ind w:firstLine="851"/>
        <w:jc w:val="both"/>
        <w:rPr>
          <w:rFonts w:ascii="Times New Roman" w:hAnsi="Times New Roman" w:cs="Times New Roman"/>
          <w:sz w:val="28"/>
          <w:szCs w:val="28"/>
        </w:rPr>
      </w:pPr>
    </w:p>
    <w:p w:rsidR="007C3BA6" w:rsidRPr="006F7727" w:rsidRDefault="007C3BA6" w:rsidP="00637BE3">
      <w:pPr>
        <w:rPr>
          <w:rFonts w:ascii="Times New Roman" w:hAnsi="Times New Roman" w:cs="Times New Roman"/>
          <w:sz w:val="28"/>
          <w:szCs w:val="28"/>
        </w:rPr>
      </w:pPr>
      <w:r>
        <w:rPr>
          <w:rFonts w:ascii="Times New Roman" w:hAnsi="Times New Roman" w:cs="Times New Roman"/>
          <w:sz w:val="28"/>
          <w:szCs w:val="28"/>
        </w:rPr>
        <w:br w:type="page"/>
      </w:r>
    </w:p>
    <w:p w:rsidR="006F7727" w:rsidRDefault="006F7727" w:rsidP="006F7727">
      <w:pPr>
        <w:spacing w:after="0" w:line="360" w:lineRule="auto"/>
        <w:ind w:firstLine="851"/>
        <w:jc w:val="both"/>
        <w:outlineLvl w:val="0"/>
        <w:rPr>
          <w:rFonts w:ascii="Times New Roman" w:hAnsi="Times New Roman" w:cs="Times New Roman"/>
          <w:b/>
          <w:sz w:val="28"/>
          <w:szCs w:val="28"/>
        </w:rPr>
      </w:pPr>
      <w:bookmarkStart w:id="104" w:name="_Toc90931709"/>
      <w:r w:rsidRPr="006F7727">
        <w:rPr>
          <w:rFonts w:ascii="Times New Roman" w:hAnsi="Times New Roman" w:cs="Times New Roman"/>
          <w:b/>
          <w:sz w:val="28"/>
          <w:szCs w:val="28"/>
        </w:rPr>
        <w:lastRenderedPageBreak/>
        <w:t xml:space="preserve">РОЗДІЛ </w:t>
      </w:r>
      <w:r w:rsidR="00E21912">
        <w:rPr>
          <w:rFonts w:ascii="Times New Roman" w:hAnsi="Times New Roman" w:cs="Times New Roman"/>
          <w:b/>
          <w:sz w:val="28"/>
          <w:szCs w:val="28"/>
        </w:rPr>
        <w:t>5</w:t>
      </w:r>
      <w:r w:rsidRPr="006F7727">
        <w:rPr>
          <w:rFonts w:ascii="Times New Roman" w:hAnsi="Times New Roman" w:cs="Times New Roman"/>
          <w:b/>
          <w:sz w:val="28"/>
          <w:szCs w:val="28"/>
        </w:rPr>
        <w:t xml:space="preserve"> АРХІТЕКТУРНО-ПЛАНУВАЛЬНІ ОСОБЛИВОСТІ ОБРАНИХ ТЕРИТОРІЙ.</w:t>
      </w:r>
      <w:bookmarkEnd w:id="104"/>
    </w:p>
    <w:p w:rsidR="00637BE3" w:rsidRDefault="00453CBE" w:rsidP="006F7727">
      <w:pPr>
        <w:spacing w:after="0" w:line="360" w:lineRule="auto"/>
        <w:ind w:firstLine="851"/>
        <w:jc w:val="both"/>
        <w:outlineLvl w:val="0"/>
        <w:rPr>
          <w:rFonts w:ascii="Times New Roman" w:hAnsi="Times New Roman" w:cs="Times New Roman"/>
          <w:b/>
          <w:sz w:val="28"/>
          <w:szCs w:val="28"/>
        </w:rPr>
      </w:pPr>
      <w:r>
        <w:rPr>
          <w:rFonts w:ascii="Times New Roman" w:hAnsi="Times New Roman" w:cs="Times New Roman"/>
          <w:b/>
          <w:sz w:val="28"/>
          <w:szCs w:val="28"/>
        </w:rPr>
        <w:t>5.1. Проектні пропозиції, щодо формотворення.</w:t>
      </w:r>
    </w:p>
    <w:p w:rsidR="00453CBE" w:rsidRPr="00453CBE" w:rsidRDefault="00453CBE" w:rsidP="00453CBE">
      <w:pPr>
        <w:pStyle w:val="aa"/>
        <w:ind w:left="0" w:firstLine="567"/>
        <w:rPr>
          <w:i/>
          <w:szCs w:val="28"/>
          <w:lang w:val="uk-UA"/>
        </w:rPr>
      </w:pPr>
      <w:r w:rsidRPr="00453CBE">
        <w:rPr>
          <w:b/>
          <w:szCs w:val="28"/>
          <w:lang w:val="uk-UA"/>
        </w:rPr>
        <w:t>Концепція проекту</w:t>
      </w:r>
      <w:r w:rsidRPr="00453CBE">
        <w:rPr>
          <w:i/>
          <w:szCs w:val="28"/>
          <w:lang w:val="uk-UA"/>
        </w:rPr>
        <w:t>.</w:t>
      </w:r>
    </w:p>
    <w:p w:rsidR="00453CBE" w:rsidRPr="00453CBE" w:rsidRDefault="00453CBE" w:rsidP="00453CBE">
      <w:pPr>
        <w:pStyle w:val="aa"/>
        <w:ind w:left="0" w:firstLine="567"/>
        <w:rPr>
          <w:szCs w:val="28"/>
          <w:lang w:val="uk-UA"/>
        </w:rPr>
      </w:pPr>
      <w:r w:rsidRPr="00453CBE">
        <w:rPr>
          <w:szCs w:val="28"/>
          <w:lang w:val="uk-UA"/>
        </w:rPr>
        <w:t xml:space="preserve">Концепція </w:t>
      </w:r>
      <w:r>
        <w:rPr>
          <w:szCs w:val="28"/>
          <w:lang w:val="uk-UA"/>
        </w:rPr>
        <w:t xml:space="preserve">магістерського проекту і роботи </w:t>
      </w:r>
      <w:r w:rsidRPr="00453CBE">
        <w:rPr>
          <w:szCs w:val="28"/>
          <w:lang w:val="uk-UA"/>
        </w:rPr>
        <w:t xml:space="preserve">полягає в тому, щоб </w:t>
      </w:r>
      <w:r>
        <w:rPr>
          <w:szCs w:val="28"/>
          <w:lang w:val="uk-UA"/>
        </w:rPr>
        <w:t>толерантно в</w:t>
      </w:r>
      <w:r w:rsidRPr="00453CBE">
        <w:rPr>
          <w:szCs w:val="28"/>
          <w:lang w:val="uk-UA"/>
        </w:rPr>
        <w:t xml:space="preserve"> використати вибран</w:t>
      </w:r>
      <w:r>
        <w:rPr>
          <w:szCs w:val="28"/>
          <w:lang w:val="uk-UA"/>
        </w:rPr>
        <w:t>ий ландшафтний простір і</w:t>
      </w:r>
      <w:r w:rsidRPr="00453CBE">
        <w:rPr>
          <w:szCs w:val="28"/>
          <w:lang w:val="uk-UA"/>
        </w:rPr>
        <w:t xml:space="preserve"> територію в природному сер</w:t>
      </w:r>
      <w:r w:rsidR="00FE725E">
        <w:rPr>
          <w:szCs w:val="28"/>
          <w:lang w:val="uk-UA"/>
        </w:rPr>
        <w:t xml:space="preserve">едовищі і зробити її осередком для комфортного </w:t>
      </w:r>
      <w:r w:rsidRPr="00453CBE">
        <w:rPr>
          <w:szCs w:val="28"/>
          <w:lang w:val="uk-UA"/>
        </w:rPr>
        <w:t>проживання</w:t>
      </w:r>
      <w:r w:rsidR="00FE725E">
        <w:rPr>
          <w:szCs w:val="28"/>
          <w:lang w:val="uk-UA"/>
        </w:rPr>
        <w:t xml:space="preserve">. Будинки, що вписуються у різні </w:t>
      </w:r>
      <w:proofErr w:type="spellStart"/>
      <w:r w:rsidR="00FE725E">
        <w:rPr>
          <w:szCs w:val="28"/>
          <w:lang w:val="uk-UA"/>
        </w:rPr>
        <w:t>етноландшафти</w:t>
      </w:r>
      <w:proofErr w:type="spellEnd"/>
      <w:r w:rsidR="00FE725E">
        <w:rPr>
          <w:szCs w:val="28"/>
          <w:lang w:val="uk-UA"/>
        </w:rPr>
        <w:t xml:space="preserve"> мають відповідати кліматичним особливостям, бути енергоощадними, максимально пасивними. Важливу роль відіграє пошук </w:t>
      </w:r>
      <w:proofErr w:type="spellStart"/>
      <w:r w:rsidR="00FE725E">
        <w:rPr>
          <w:szCs w:val="28"/>
          <w:lang w:val="uk-UA"/>
        </w:rPr>
        <w:t>етноформ</w:t>
      </w:r>
      <w:proofErr w:type="spellEnd"/>
      <w:r w:rsidR="00FE725E">
        <w:rPr>
          <w:szCs w:val="28"/>
          <w:lang w:val="uk-UA"/>
        </w:rPr>
        <w:t xml:space="preserve"> притаманних для описаних вище регіонів. Повинні </w:t>
      </w:r>
      <w:r w:rsidRPr="00453CBE">
        <w:rPr>
          <w:szCs w:val="28"/>
          <w:lang w:val="uk-UA"/>
        </w:rPr>
        <w:t>ма</w:t>
      </w:r>
      <w:r w:rsidR="00FE725E">
        <w:rPr>
          <w:szCs w:val="28"/>
          <w:lang w:val="uk-UA"/>
        </w:rPr>
        <w:t xml:space="preserve">ти </w:t>
      </w:r>
      <w:r w:rsidRPr="00453CBE">
        <w:rPr>
          <w:szCs w:val="28"/>
          <w:lang w:val="uk-UA"/>
        </w:rPr>
        <w:t xml:space="preserve"> близьку архітектурну стилістику</w:t>
      </w:r>
      <w:r w:rsidR="00FE725E">
        <w:rPr>
          <w:szCs w:val="28"/>
          <w:lang w:val="uk-UA"/>
        </w:rPr>
        <w:t xml:space="preserve"> то традиційної архітектури регіону, але у сучасному прочитанні і адаптації до нових умов, які сталися після 2022р</w:t>
      </w:r>
      <w:r w:rsidRPr="00453CBE">
        <w:rPr>
          <w:szCs w:val="28"/>
          <w:lang w:val="uk-UA"/>
        </w:rPr>
        <w:t>.</w:t>
      </w:r>
      <w:r w:rsidR="00FE725E">
        <w:rPr>
          <w:szCs w:val="28"/>
          <w:lang w:val="uk-UA"/>
        </w:rPr>
        <w:t xml:space="preserve"> в зв</w:t>
      </w:r>
      <w:r w:rsidR="00FE725E" w:rsidRPr="00FE725E">
        <w:rPr>
          <w:szCs w:val="28"/>
          <w:lang w:val="uk-UA"/>
        </w:rPr>
        <w:t>’</w:t>
      </w:r>
      <w:r w:rsidR="00FE725E">
        <w:rPr>
          <w:szCs w:val="28"/>
          <w:lang w:val="uk-UA"/>
        </w:rPr>
        <w:t xml:space="preserve">язку з широкомасштабним вторгненням </w:t>
      </w:r>
      <w:proofErr w:type="spellStart"/>
      <w:r w:rsidR="00FE725E">
        <w:rPr>
          <w:szCs w:val="28"/>
          <w:lang w:val="uk-UA"/>
        </w:rPr>
        <w:t>росії</w:t>
      </w:r>
      <w:proofErr w:type="spellEnd"/>
      <w:r w:rsidRPr="00453CBE">
        <w:rPr>
          <w:szCs w:val="28"/>
          <w:lang w:val="uk-UA"/>
        </w:rPr>
        <w:t xml:space="preserve"> </w:t>
      </w:r>
    </w:p>
    <w:p w:rsidR="00453CBE" w:rsidRPr="00FE725E" w:rsidRDefault="00453CBE" w:rsidP="00FE725E">
      <w:pPr>
        <w:ind w:firstLine="851"/>
        <w:rPr>
          <w:rFonts w:ascii="Times New Roman" w:hAnsi="Times New Roman" w:cs="Times New Roman"/>
          <w:b/>
          <w:sz w:val="28"/>
          <w:szCs w:val="28"/>
        </w:rPr>
      </w:pPr>
      <w:r w:rsidRPr="00FE725E">
        <w:rPr>
          <w:rFonts w:ascii="Times New Roman" w:hAnsi="Times New Roman" w:cs="Times New Roman"/>
          <w:b/>
          <w:sz w:val="28"/>
          <w:szCs w:val="28"/>
        </w:rPr>
        <w:t xml:space="preserve">Містобудівельне обґрунтування </w:t>
      </w:r>
      <w:r w:rsidR="00FE725E">
        <w:rPr>
          <w:rFonts w:ascii="Times New Roman" w:hAnsi="Times New Roman" w:cs="Times New Roman"/>
          <w:b/>
          <w:sz w:val="28"/>
          <w:szCs w:val="28"/>
        </w:rPr>
        <w:t xml:space="preserve">проектованих </w:t>
      </w:r>
      <w:r w:rsidRPr="00FE725E">
        <w:rPr>
          <w:rFonts w:ascii="Times New Roman" w:hAnsi="Times New Roman" w:cs="Times New Roman"/>
          <w:b/>
          <w:sz w:val="28"/>
          <w:szCs w:val="28"/>
        </w:rPr>
        <w:t>об’єкт</w:t>
      </w:r>
      <w:r w:rsidR="00FE725E">
        <w:rPr>
          <w:rFonts w:ascii="Times New Roman" w:hAnsi="Times New Roman" w:cs="Times New Roman"/>
          <w:b/>
          <w:sz w:val="28"/>
          <w:szCs w:val="28"/>
        </w:rPr>
        <w:t>ів</w:t>
      </w:r>
    </w:p>
    <w:p w:rsidR="00453CBE" w:rsidRPr="00453CBE" w:rsidRDefault="00453CBE" w:rsidP="00453CBE">
      <w:pPr>
        <w:pStyle w:val="aa"/>
        <w:ind w:left="0" w:firstLine="567"/>
        <w:rPr>
          <w:szCs w:val="28"/>
          <w:lang w:val="uk-UA"/>
        </w:rPr>
      </w:pPr>
      <w:r w:rsidRPr="00453CBE">
        <w:rPr>
          <w:szCs w:val="28"/>
          <w:lang w:val="uk-UA"/>
        </w:rPr>
        <w:t>Територія будинків має вигідне положення у навколишньому середовищі. В кількох кілометрах знаходиться комунікації, інфраструктура. Вигідне транспортне розміщення забезпечуватиме зручний під’їзд до ділянок. Система інженерних мереж підключатиметься до загальної місцевої і забезпечуватиме повністю електрикою, водо- і газопостачанням об’єкти</w:t>
      </w:r>
      <w:r w:rsidR="00FE725E">
        <w:rPr>
          <w:szCs w:val="28"/>
          <w:lang w:val="uk-UA"/>
        </w:rPr>
        <w:t>. Якщо ділянки знаходяться на територіях віддалених від інженерних мереж, то формується пасивне самозабезпечення з допомогою нових інженерних технологій.</w:t>
      </w:r>
    </w:p>
    <w:p w:rsidR="00453CBE" w:rsidRPr="00AB2EA3" w:rsidRDefault="00453CBE" w:rsidP="00AB2EA3">
      <w:pPr>
        <w:pStyle w:val="aa"/>
        <w:ind w:left="0" w:firstLine="851"/>
        <w:rPr>
          <w:b/>
          <w:szCs w:val="28"/>
          <w:lang w:val="uk-UA"/>
        </w:rPr>
      </w:pPr>
      <w:r w:rsidRPr="00AB2EA3">
        <w:rPr>
          <w:b/>
          <w:szCs w:val="28"/>
          <w:lang w:val="uk-UA"/>
        </w:rPr>
        <w:t>Архітектурно-планувальне вирішення об’єкту з прив’язкою у міському середовищі.</w:t>
      </w:r>
    </w:p>
    <w:p w:rsidR="00AB2EA3" w:rsidRDefault="00AB2EA3" w:rsidP="00453CBE">
      <w:pPr>
        <w:pStyle w:val="aa"/>
        <w:ind w:left="0" w:firstLine="567"/>
        <w:rPr>
          <w:szCs w:val="28"/>
          <w:lang w:val="uk-UA"/>
        </w:rPr>
      </w:pPr>
      <w:r>
        <w:rPr>
          <w:szCs w:val="28"/>
          <w:lang w:val="uk-UA"/>
        </w:rPr>
        <w:t>Пошук форм представлений у додатку та у графічному матеріалі.</w:t>
      </w:r>
    </w:p>
    <w:p w:rsidR="00AB2EA3" w:rsidRDefault="00AB2EA3" w:rsidP="00453CBE">
      <w:pPr>
        <w:pStyle w:val="aa"/>
        <w:ind w:left="0" w:firstLine="567"/>
        <w:rPr>
          <w:szCs w:val="28"/>
          <w:lang w:val="uk-UA"/>
        </w:rPr>
      </w:pPr>
      <w:r>
        <w:rPr>
          <w:szCs w:val="28"/>
          <w:lang w:val="uk-UA"/>
        </w:rPr>
        <w:t>Будівлі та їх ландшафтний простір формується з допомогою чіткого розуміння кліматичних, ландшафтних та етнографічних форм, що і впливає на формотворення</w:t>
      </w:r>
      <w:r w:rsidR="00453CBE" w:rsidRPr="00453CBE">
        <w:rPr>
          <w:szCs w:val="28"/>
          <w:lang w:val="uk-UA"/>
        </w:rPr>
        <w:t xml:space="preserve">. </w:t>
      </w:r>
    </w:p>
    <w:p w:rsidR="00AB2EA3" w:rsidRDefault="00AB2EA3" w:rsidP="00453CBE">
      <w:pPr>
        <w:pStyle w:val="aa"/>
        <w:ind w:left="0" w:firstLine="567"/>
        <w:rPr>
          <w:szCs w:val="28"/>
          <w:lang w:val="uk-UA"/>
        </w:rPr>
      </w:pPr>
      <w:r>
        <w:rPr>
          <w:szCs w:val="28"/>
          <w:lang w:val="uk-UA"/>
        </w:rPr>
        <w:t>Не мало важливим є і функція проектованого простору. Чи додаються ще утилітарні функції?</w:t>
      </w:r>
    </w:p>
    <w:p w:rsidR="0008496E" w:rsidRDefault="00AB2EA3" w:rsidP="0008496E">
      <w:pPr>
        <w:pStyle w:val="aa"/>
        <w:ind w:left="0" w:firstLine="567"/>
        <w:rPr>
          <w:szCs w:val="28"/>
          <w:lang w:val="uk-UA"/>
        </w:rPr>
      </w:pPr>
      <w:r>
        <w:rPr>
          <w:szCs w:val="28"/>
          <w:lang w:val="uk-UA"/>
        </w:rPr>
        <w:lastRenderedPageBreak/>
        <w:t xml:space="preserve">У одному з проектів ми створили простір наближений до </w:t>
      </w:r>
      <w:r w:rsidR="0008496E">
        <w:rPr>
          <w:szCs w:val="28"/>
          <w:lang w:val="uk-UA"/>
        </w:rPr>
        <w:t xml:space="preserve">карпатської </w:t>
      </w:r>
      <w:proofErr w:type="spellStart"/>
      <w:r>
        <w:rPr>
          <w:szCs w:val="28"/>
          <w:lang w:val="uk-UA"/>
        </w:rPr>
        <w:t>Гражди</w:t>
      </w:r>
      <w:proofErr w:type="spellEnd"/>
      <w:r w:rsidR="0008496E">
        <w:rPr>
          <w:szCs w:val="28"/>
          <w:lang w:val="uk-UA"/>
        </w:rPr>
        <w:t xml:space="preserve"> з наділенням простору малої домашньої ферми і </w:t>
      </w:r>
      <w:proofErr w:type="spellStart"/>
      <w:r w:rsidR="0008496E">
        <w:rPr>
          <w:szCs w:val="28"/>
          <w:lang w:val="uk-UA"/>
        </w:rPr>
        <w:t>крафтового</w:t>
      </w:r>
      <w:proofErr w:type="spellEnd"/>
      <w:r w:rsidR="0008496E">
        <w:rPr>
          <w:szCs w:val="28"/>
          <w:lang w:val="uk-UA"/>
        </w:rPr>
        <w:t xml:space="preserve"> виробництва з садами і полем для вирощування їстівних культур, для чого і є запроектована конюшня.</w:t>
      </w:r>
    </w:p>
    <w:p w:rsidR="0008496E" w:rsidRPr="006F7727" w:rsidRDefault="0008496E" w:rsidP="0008496E">
      <w:pPr>
        <w:spacing w:after="0" w:line="360" w:lineRule="auto"/>
        <w:ind w:firstLine="851"/>
        <w:jc w:val="both"/>
        <w:outlineLvl w:val="1"/>
        <w:rPr>
          <w:rFonts w:ascii="Times New Roman" w:hAnsi="Times New Roman" w:cs="Times New Roman"/>
          <w:b/>
          <w:sz w:val="28"/>
          <w:szCs w:val="28"/>
        </w:rPr>
      </w:pPr>
      <w:bookmarkStart w:id="105" w:name="_Toc90931716"/>
      <w:r w:rsidRPr="006F7727">
        <w:rPr>
          <w:rFonts w:ascii="Times New Roman" w:hAnsi="Times New Roman" w:cs="Times New Roman"/>
          <w:b/>
          <w:sz w:val="28"/>
          <w:szCs w:val="28"/>
        </w:rPr>
        <w:t>5.</w:t>
      </w:r>
      <w:r>
        <w:rPr>
          <w:rFonts w:ascii="Times New Roman" w:hAnsi="Times New Roman" w:cs="Times New Roman"/>
          <w:b/>
          <w:sz w:val="28"/>
          <w:szCs w:val="28"/>
        </w:rPr>
        <w:t>2</w:t>
      </w:r>
      <w:r w:rsidRPr="006F7727">
        <w:rPr>
          <w:rFonts w:ascii="Times New Roman" w:hAnsi="Times New Roman" w:cs="Times New Roman"/>
          <w:b/>
          <w:sz w:val="28"/>
          <w:szCs w:val="28"/>
        </w:rPr>
        <w:t>. Пропозиції щодо рослинного асортименту</w:t>
      </w:r>
      <w:r>
        <w:rPr>
          <w:rFonts w:ascii="Times New Roman" w:hAnsi="Times New Roman" w:cs="Times New Roman"/>
          <w:b/>
          <w:sz w:val="28"/>
          <w:szCs w:val="28"/>
        </w:rPr>
        <w:t xml:space="preserve"> згідно регіональних особливостей</w:t>
      </w:r>
      <w:r w:rsidRPr="006F7727">
        <w:rPr>
          <w:rFonts w:ascii="Times New Roman" w:hAnsi="Times New Roman" w:cs="Times New Roman"/>
          <w:b/>
          <w:sz w:val="28"/>
          <w:szCs w:val="28"/>
        </w:rPr>
        <w:t>.</w:t>
      </w:r>
      <w:bookmarkEnd w:id="105"/>
    </w:p>
    <w:p w:rsidR="0008496E" w:rsidRPr="006F7727" w:rsidRDefault="0008496E" w:rsidP="0008496E">
      <w:pPr>
        <w:spacing w:after="0" w:line="360" w:lineRule="auto"/>
        <w:ind w:firstLine="851"/>
        <w:jc w:val="both"/>
        <w:rPr>
          <w:rFonts w:ascii="Times New Roman" w:hAnsi="Times New Roman" w:cs="Times New Roman"/>
          <w:sz w:val="28"/>
          <w:szCs w:val="28"/>
        </w:rPr>
      </w:pPr>
      <w:r w:rsidRPr="006F7727">
        <w:rPr>
          <w:rFonts w:ascii="Times New Roman" w:hAnsi="Times New Roman" w:cs="Times New Roman"/>
          <w:sz w:val="28"/>
          <w:szCs w:val="28"/>
        </w:rPr>
        <w:t xml:space="preserve">Всі зелені насадження є корисними для здоров’я людини, проте деякі з них є особливо корисними та мають певні властивості. Тому їх можна використовувати у різних цілях. Раджу залучати місцеві види зелених насаджень. Деревні породи згадані вище відповідно до ареалу поширення. </w:t>
      </w:r>
    </w:p>
    <w:p w:rsidR="0008496E" w:rsidRPr="006F7727" w:rsidRDefault="0008496E" w:rsidP="0008496E">
      <w:pPr>
        <w:spacing w:after="0" w:line="360" w:lineRule="auto"/>
        <w:ind w:firstLine="851"/>
        <w:jc w:val="both"/>
        <w:rPr>
          <w:rFonts w:ascii="Times New Roman" w:hAnsi="Times New Roman" w:cs="Times New Roman"/>
          <w:sz w:val="28"/>
          <w:szCs w:val="28"/>
        </w:rPr>
      </w:pPr>
      <w:r w:rsidRPr="006F7727">
        <w:rPr>
          <w:rFonts w:ascii="Times New Roman" w:hAnsi="Times New Roman" w:cs="Times New Roman"/>
          <w:sz w:val="28"/>
          <w:szCs w:val="28"/>
        </w:rPr>
        <w:t xml:space="preserve">Варто використовувати лікарські рослини які самостійно ростуть на обраних територіях.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proofErr w:type="spellStart"/>
      <w:r w:rsidRPr="00453CBE">
        <w:rPr>
          <w:rFonts w:ascii="Times New Roman" w:hAnsi="Times New Roman" w:cs="Times New Roman"/>
          <w:b/>
          <w:color w:val="000000" w:themeColor="text1"/>
          <w:sz w:val="28"/>
          <w:szCs w:val="28"/>
        </w:rPr>
        <w:t>Те</w:t>
      </w:r>
      <w:r>
        <w:rPr>
          <w:rFonts w:ascii="Times New Roman" w:hAnsi="Times New Roman" w:cs="Times New Roman"/>
          <w:b/>
          <w:color w:val="000000" w:themeColor="text1"/>
          <w:sz w:val="28"/>
          <w:szCs w:val="28"/>
        </w:rPr>
        <w:t>рнопілля</w:t>
      </w:r>
      <w:proofErr w:type="spellEnd"/>
      <w:r w:rsidRPr="00453CBE">
        <w:rPr>
          <w:rFonts w:ascii="Times New Roman" w:hAnsi="Times New Roman" w:cs="Times New Roman"/>
          <w:b/>
          <w:color w:val="000000" w:themeColor="text1"/>
          <w:sz w:val="28"/>
          <w:szCs w:val="28"/>
        </w:rPr>
        <w:t>:</w:t>
      </w:r>
      <w:r w:rsidRPr="006F7727">
        <w:rPr>
          <w:rFonts w:ascii="Times New Roman" w:hAnsi="Times New Roman" w:cs="Times New Roman"/>
          <w:color w:val="000000" w:themeColor="text1"/>
          <w:sz w:val="28"/>
          <w:szCs w:val="28"/>
        </w:rPr>
        <w:t xml:space="preserve"> Сухоцвіт </w:t>
      </w:r>
      <w:proofErr w:type="spellStart"/>
      <w:r w:rsidRPr="006F7727">
        <w:rPr>
          <w:rFonts w:ascii="Times New Roman" w:hAnsi="Times New Roman" w:cs="Times New Roman"/>
          <w:color w:val="000000" w:themeColor="text1"/>
          <w:sz w:val="28"/>
          <w:szCs w:val="28"/>
        </w:rPr>
        <w:t>багновий</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Gnaphalium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uliginosum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Крушина ламка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Frangula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alnus</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Mill</w:t>
      </w:r>
      <w:proofErr w:type="spellEnd"/>
      <w:r w:rsidRPr="006F7727">
        <w:rPr>
          <w:rStyle w:val="20"/>
          <w:rFonts w:eastAsiaTheme="majorEastAsia"/>
          <w:b w:val="0"/>
          <w:color w:val="000000" w:themeColor="text1"/>
          <w:sz w:val="28"/>
          <w:szCs w:val="28"/>
        </w:rPr>
        <w:t>.)</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Пізньоцвіт осінній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Colchicum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autumnale</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Конвалія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Convallaria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majalis</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Бузина чорна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Sambucus</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nigra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Калина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Viburnum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opulus</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Звіробій звичайний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Hypericum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perforatum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Беладона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Atropa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belladonna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Плаун річний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Lycopodium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annotinum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 xml:space="preserve">Плаун </w:t>
      </w:r>
      <w:proofErr w:type="spellStart"/>
      <w:r w:rsidRPr="006F7727">
        <w:rPr>
          <w:rFonts w:ascii="Times New Roman" w:hAnsi="Times New Roman" w:cs="Times New Roman"/>
          <w:color w:val="000000" w:themeColor="text1"/>
          <w:sz w:val="28"/>
          <w:szCs w:val="28"/>
        </w:rPr>
        <w:t>булавовидний</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Lycopodium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clavatum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proofErr w:type="spellStart"/>
      <w:r w:rsidRPr="006F7727">
        <w:rPr>
          <w:rFonts w:ascii="Times New Roman" w:hAnsi="Times New Roman" w:cs="Times New Roman"/>
          <w:color w:val="000000" w:themeColor="text1"/>
          <w:sz w:val="28"/>
          <w:szCs w:val="28"/>
        </w:rPr>
        <w:t>Скополія</w:t>
      </w:r>
      <w:proofErr w:type="spellEnd"/>
      <w:r w:rsidRPr="006F7727">
        <w:rPr>
          <w:rFonts w:ascii="Times New Roman" w:hAnsi="Times New Roman" w:cs="Times New Roman"/>
          <w:color w:val="000000" w:themeColor="text1"/>
          <w:sz w:val="28"/>
          <w:szCs w:val="28"/>
        </w:rPr>
        <w:t xml:space="preserve"> </w:t>
      </w:r>
      <w:proofErr w:type="spellStart"/>
      <w:r w:rsidRPr="006F7727">
        <w:rPr>
          <w:rFonts w:ascii="Times New Roman" w:hAnsi="Times New Roman" w:cs="Times New Roman"/>
          <w:color w:val="000000" w:themeColor="text1"/>
          <w:sz w:val="28"/>
          <w:szCs w:val="28"/>
        </w:rPr>
        <w:t>карніолійська</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Scopolia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carniolica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Jacq</w:t>
      </w:r>
      <w:proofErr w:type="spellEnd"/>
      <w:r w:rsidRPr="006F7727">
        <w:rPr>
          <w:rStyle w:val="20"/>
          <w:rFonts w:eastAsiaTheme="majorEastAsia"/>
          <w:b w:val="0"/>
          <w:color w:val="000000" w:themeColor="text1"/>
          <w:sz w:val="28"/>
          <w:szCs w:val="28"/>
        </w:rPr>
        <w:t>.)</w:t>
      </w:r>
      <w:r w:rsidRPr="006F7727">
        <w:rPr>
          <w:rStyle w:val="20"/>
          <w:rFonts w:eastAsia="Calibri"/>
          <w:b w:val="0"/>
          <w:color w:val="000000" w:themeColor="text1"/>
          <w:sz w:val="28"/>
          <w:szCs w:val="28"/>
        </w:rPr>
        <w:t>.</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453CBE">
        <w:rPr>
          <w:rFonts w:ascii="Times New Roman" w:hAnsi="Times New Roman" w:cs="Times New Roman"/>
          <w:b/>
          <w:color w:val="000000" w:themeColor="text1"/>
          <w:sz w:val="28"/>
          <w:szCs w:val="28"/>
        </w:rPr>
        <w:t>Львів:</w:t>
      </w:r>
      <w:r w:rsidRPr="006F7727">
        <w:rPr>
          <w:rFonts w:ascii="Times New Roman" w:hAnsi="Times New Roman" w:cs="Times New Roman"/>
          <w:color w:val="000000" w:themeColor="text1"/>
          <w:sz w:val="28"/>
          <w:szCs w:val="28"/>
        </w:rPr>
        <w:t xml:space="preserve"> Сухоцвіт </w:t>
      </w:r>
      <w:proofErr w:type="spellStart"/>
      <w:r w:rsidRPr="006F7727">
        <w:rPr>
          <w:rFonts w:ascii="Times New Roman" w:hAnsi="Times New Roman" w:cs="Times New Roman"/>
          <w:color w:val="000000" w:themeColor="text1"/>
          <w:sz w:val="28"/>
          <w:szCs w:val="28"/>
        </w:rPr>
        <w:t>багновий</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Gnaphalium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uliginosum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Крушина ламка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Frangula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alnus</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Mill</w:t>
      </w:r>
      <w:proofErr w:type="spellEnd"/>
      <w:r w:rsidRPr="006F7727">
        <w:rPr>
          <w:rStyle w:val="20"/>
          <w:rFonts w:eastAsiaTheme="majorEastAsia"/>
          <w:b w:val="0"/>
          <w:color w:val="000000" w:themeColor="text1"/>
          <w:sz w:val="28"/>
          <w:szCs w:val="28"/>
        </w:rPr>
        <w:t>.)</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Пізньоцвіт осінній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Colchicum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autumnale</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Конвалія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Convallaria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majalis</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Бузина чорна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Sambucus</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nigra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Калина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Viburnum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opulus</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Звіробій звичайний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Hypericum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perforatum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lastRenderedPageBreak/>
        <w:t>Беладона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Atropa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belladonna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Плаун річний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Lycopodium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annotinum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 xml:space="preserve">Плаун </w:t>
      </w:r>
      <w:proofErr w:type="spellStart"/>
      <w:r w:rsidRPr="006F7727">
        <w:rPr>
          <w:rFonts w:ascii="Times New Roman" w:hAnsi="Times New Roman" w:cs="Times New Roman"/>
          <w:color w:val="000000" w:themeColor="text1"/>
          <w:sz w:val="28"/>
          <w:szCs w:val="28"/>
        </w:rPr>
        <w:t>булавовидний</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Lycopodium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clavatum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proofErr w:type="spellStart"/>
      <w:r w:rsidRPr="006F7727">
        <w:rPr>
          <w:rFonts w:ascii="Times New Roman" w:hAnsi="Times New Roman" w:cs="Times New Roman"/>
          <w:color w:val="000000" w:themeColor="text1"/>
          <w:sz w:val="28"/>
          <w:szCs w:val="28"/>
        </w:rPr>
        <w:t>Скополія</w:t>
      </w:r>
      <w:proofErr w:type="spellEnd"/>
      <w:r w:rsidRPr="006F7727">
        <w:rPr>
          <w:rFonts w:ascii="Times New Roman" w:hAnsi="Times New Roman" w:cs="Times New Roman"/>
          <w:color w:val="000000" w:themeColor="text1"/>
          <w:sz w:val="28"/>
          <w:szCs w:val="28"/>
        </w:rPr>
        <w:t xml:space="preserve"> </w:t>
      </w:r>
      <w:proofErr w:type="spellStart"/>
      <w:r w:rsidRPr="006F7727">
        <w:rPr>
          <w:rFonts w:ascii="Times New Roman" w:hAnsi="Times New Roman" w:cs="Times New Roman"/>
          <w:color w:val="000000" w:themeColor="text1"/>
          <w:sz w:val="28"/>
          <w:szCs w:val="28"/>
        </w:rPr>
        <w:t>карніолійська</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Scopolia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carniolica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Jacq</w:t>
      </w:r>
      <w:proofErr w:type="spellEnd"/>
      <w:r w:rsidRPr="006F7727">
        <w:rPr>
          <w:rStyle w:val="20"/>
          <w:rFonts w:eastAsiaTheme="majorEastAsia"/>
          <w:b w:val="0"/>
          <w:color w:val="000000" w:themeColor="text1"/>
          <w:sz w:val="28"/>
          <w:szCs w:val="28"/>
        </w:rPr>
        <w:t>.)</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Арніка гірська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Arnica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montana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453CBE">
        <w:rPr>
          <w:rFonts w:ascii="Times New Roman" w:hAnsi="Times New Roman" w:cs="Times New Roman"/>
          <w:b/>
          <w:color w:val="000000" w:themeColor="text1"/>
          <w:sz w:val="28"/>
          <w:szCs w:val="28"/>
        </w:rPr>
        <w:t>Закарпаття</w:t>
      </w:r>
      <w:r w:rsidRPr="006F7727">
        <w:rPr>
          <w:rFonts w:ascii="Times New Roman" w:hAnsi="Times New Roman" w:cs="Times New Roman"/>
          <w:color w:val="000000" w:themeColor="text1"/>
          <w:sz w:val="28"/>
          <w:szCs w:val="28"/>
        </w:rPr>
        <w:t xml:space="preserve">: Сухоцвіт </w:t>
      </w:r>
      <w:proofErr w:type="spellStart"/>
      <w:r w:rsidRPr="006F7727">
        <w:rPr>
          <w:rFonts w:ascii="Times New Roman" w:hAnsi="Times New Roman" w:cs="Times New Roman"/>
          <w:color w:val="000000" w:themeColor="text1"/>
          <w:sz w:val="28"/>
          <w:szCs w:val="28"/>
        </w:rPr>
        <w:t>багновий</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Gnaphalium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uliginosum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Крушина ламка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Frangula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alnus</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Mill</w:t>
      </w:r>
      <w:proofErr w:type="spellEnd"/>
      <w:r w:rsidRPr="006F7727">
        <w:rPr>
          <w:rStyle w:val="20"/>
          <w:rFonts w:eastAsiaTheme="majorEastAsia"/>
          <w:b w:val="0"/>
          <w:color w:val="000000" w:themeColor="text1"/>
          <w:sz w:val="28"/>
          <w:szCs w:val="28"/>
        </w:rPr>
        <w:t>.)</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Пізньоцвіт осінній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Colchicum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autumnale</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Ромашка лікарська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Matricaria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recutita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Конвалія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Convallaria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majalis</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Бузина чорна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Sambucus</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nigra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Калина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Viburnum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opulus</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Звіробій звичайний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Hypericum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perforatum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Беладона звичайна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Atropa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belladonna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Плаун річний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Lycopodium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annotinum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Плаун баранець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Lycopodium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selago</w:t>
      </w:r>
      <w:proofErr w:type="spellEnd"/>
      <w:r w:rsidRPr="006F7727">
        <w:rPr>
          <w:rStyle w:val="20"/>
          <w:rFonts w:eastAsiaTheme="majorEastAsia"/>
          <w:b w:val="0"/>
          <w:color w:val="000000" w:themeColor="text1"/>
          <w:sz w:val="28"/>
          <w:szCs w:val="28"/>
        </w:rPr>
        <w:t xml:space="preserve"> L. </w:t>
      </w:r>
      <w:proofErr w:type="spellStart"/>
      <w:r w:rsidRPr="006F7727">
        <w:rPr>
          <w:rStyle w:val="20"/>
          <w:rFonts w:eastAsiaTheme="majorEastAsia"/>
          <w:b w:val="0"/>
          <w:color w:val="000000" w:themeColor="text1"/>
          <w:sz w:val="28"/>
          <w:szCs w:val="28"/>
        </w:rPr>
        <w:t>Huperzia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selago</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 xml:space="preserve">Плаун </w:t>
      </w:r>
      <w:proofErr w:type="spellStart"/>
      <w:r w:rsidRPr="006F7727">
        <w:rPr>
          <w:rFonts w:ascii="Times New Roman" w:hAnsi="Times New Roman" w:cs="Times New Roman"/>
          <w:color w:val="000000" w:themeColor="text1"/>
          <w:sz w:val="28"/>
          <w:szCs w:val="28"/>
        </w:rPr>
        <w:t>булавовидний</w:t>
      </w:r>
      <w:proofErr w:type="spellEnd"/>
      <w:r w:rsidRPr="006F7727">
        <w:rPr>
          <w:rFonts w:ascii="Times New Roman" w:hAnsi="Times New Roman" w:cs="Times New Roman"/>
          <w:color w:val="000000" w:themeColor="text1"/>
          <w:sz w:val="28"/>
          <w:szCs w:val="28"/>
        </w:rPr>
        <w:t>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Lycopodium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clavatum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Арніка гірська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Arnica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montana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453CBE">
        <w:rPr>
          <w:rFonts w:ascii="Times New Roman" w:hAnsi="Times New Roman" w:cs="Times New Roman"/>
          <w:b/>
          <w:color w:val="000000" w:themeColor="text1"/>
          <w:sz w:val="28"/>
          <w:szCs w:val="28"/>
        </w:rPr>
        <w:t>Донеччина:</w:t>
      </w:r>
      <w:r w:rsidRPr="006F7727">
        <w:rPr>
          <w:rFonts w:ascii="Times New Roman" w:hAnsi="Times New Roman" w:cs="Times New Roman"/>
          <w:color w:val="000000" w:themeColor="text1"/>
          <w:sz w:val="28"/>
          <w:szCs w:val="28"/>
        </w:rPr>
        <w:t xml:space="preserve"> Ромашка лікарська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Matricaria</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recutita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Бузина чорна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Sambucus</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nigra</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Звіробій звичайний </w:t>
      </w:r>
      <w:r w:rsidRPr="006F7727">
        <w:rPr>
          <w:rStyle w:val="20"/>
          <w:rFonts w:eastAsiaTheme="majorEastAsia"/>
          <w:b w:val="0"/>
          <w:color w:val="000000" w:themeColor="text1"/>
          <w:sz w:val="28"/>
          <w:szCs w:val="28"/>
        </w:rPr>
        <w:t>(</w:t>
      </w:r>
      <w:proofErr w:type="spellStart"/>
      <w:r w:rsidRPr="006F7727">
        <w:rPr>
          <w:rStyle w:val="20"/>
          <w:rFonts w:eastAsiaTheme="majorEastAsia"/>
          <w:b w:val="0"/>
          <w:color w:val="000000" w:themeColor="text1"/>
          <w:sz w:val="28"/>
          <w:szCs w:val="28"/>
        </w:rPr>
        <w:t>Hypericum</w:t>
      </w:r>
      <w:proofErr w:type="spellEnd"/>
      <w:r w:rsidRPr="006F7727">
        <w:rPr>
          <w:rStyle w:val="20"/>
          <w:rFonts w:eastAsiaTheme="majorEastAsia"/>
          <w:b w:val="0"/>
          <w:color w:val="000000" w:themeColor="text1"/>
          <w:sz w:val="28"/>
          <w:szCs w:val="28"/>
        </w:rPr>
        <w:t xml:space="preserve"> </w:t>
      </w:r>
      <w:proofErr w:type="spellStart"/>
      <w:r w:rsidRPr="006F7727">
        <w:rPr>
          <w:rStyle w:val="20"/>
          <w:rFonts w:eastAsiaTheme="majorEastAsia"/>
          <w:b w:val="0"/>
          <w:color w:val="000000" w:themeColor="text1"/>
          <w:sz w:val="28"/>
          <w:szCs w:val="28"/>
        </w:rPr>
        <w:t>perforatum</w:t>
      </w:r>
      <w:proofErr w:type="spellEnd"/>
      <w:r w:rsidRPr="006F7727">
        <w:rPr>
          <w:rStyle w:val="20"/>
          <w:rFonts w:eastAsiaTheme="majorEastAsia"/>
          <w:b w:val="0"/>
          <w:color w:val="000000" w:themeColor="text1"/>
          <w:sz w:val="28"/>
          <w:szCs w:val="28"/>
        </w:rPr>
        <w:t xml:space="preserve"> L.)</w:t>
      </w:r>
      <w:r w:rsidRPr="006F7727">
        <w:rPr>
          <w:rStyle w:val="20"/>
          <w:rFonts w:eastAsia="Calibri"/>
          <w:b w:val="0"/>
          <w:color w:val="000000" w:themeColor="text1"/>
          <w:sz w:val="28"/>
          <w:szCs w:val="28"/>
        </w:rPr>
        <w:t>.</w:t>
      </w:r>
    </w:p>
    <w:p w:rsidR="0008496E" w:rsidRDefault="0008496E" w:rsidP="0008496E">
      <w:pPr>
        <w:spacing w:after="0" w:line="360" w:lineRule="auto"/>
        <w:ind w:firstLine="851"/>
        <w:jc w:val="both"/>
        <w:rPr>
          <w:rStyle w:val="20"/>
          <w:rFonts w:eastAsia="Calibri"/>
          <w:b w:val="0"/>
          <w:color w:val="000000" w:themeColor="text1"/>
          <w:sz w:val="28"/>
          <w:szCs w:val="28"/>
        </w:rPr>
      </w:pPr>
      <w:r w:rsidRPr="00453CBE">
        <w:rPr>
          <w:rFonts w:ascii="Times New Roman" w:hAnsi="Times New Roman" w:cs="Times New Roman"/>
          <w:b/>
          <w:color w:val="000000" w:themeColor="text1"/>
          <w:sz w:val="28"/>
          <w:szCs w:val="28"/>
        </w:rPr>
        <w:t>Сімферополь:</w:t>
      </w:r>
      <w:r w:rsidRPr="006F772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Лаванда</w:t>
      </w:r>
      <w:r w:rsidRPr="006F7727">
        <w:rPr>
          <w:rStyle w:val="20"/>
          <w:rFonts w:eastAsia="Calibri"/>
          <w:b w:val="0"/>
          <w:color w:val="000000" w:themeColor="text1"/>
          <w:sz w:val="28"/>
          <w:szCs w:val="28"/>
        </w:rPr>
        <w:t>,</w:t>
      </w:r>
      <w:r w:rsidRPr="006F772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чебреці, ялівці, кипарисовики та кипариси</w:t>
      </w:r>
      <w:r w:rsidRPr="006F7727">
        <w:rPr>
          <w:rStyle w:val="20"/>
          <w:rFonts w:eastAsia="Calibri"/>
          <w:b w:val="0"/>
          <w:color w:val="000000" w:themeColor="text1"/>
          <w:sz w:val="28"/>
          <w:szCs w:val="28"/>
        </w:rPr>
        <w:t>,</w:t>
      </w:r>
      <w:r>
        <w:rPr>
          <w:rStyle w:val="20"/>
          <w:rFonts w:eastAsia="Calibri"/>
          <w:b w:val="0"/>
          <w:color w:val="000000" w:themeColor="text1"/>
          <w:sz w:val="28"/>
          <w:szCs w:val="28"/>
        </w:rPr>
        <w:t xml:space="preserve"> олеандри, опунції, пальми</w:t>
      </w:r>
    </w:p>
    <w:p w:rsidR="0008496E" w:rsidRPr="006F7727" w:rsidRDefault="0008496E" w:rsidP="0008496E">
      <w:pPr>
        <w:spacing w:after="0" w:line="360" w:lineRule="auto"/>
        <w:ind w:firstLine="851"/>
        <w:jc w:val="both"/>
        <w:rPr>
          <w:rStyle w:val="20"/>
          <w:rFonts w:eastAsia="Calibri"/>
          <w:b w:val="0"/>
          <w:i/>
          <w:color w:val="000000" w:themeColor="text1"/>
          <w:sz w:val="28"/>
          <w:szCs w:val="28"/>
        </w:rPr>
      </w:pPr>
      <w:r w:rsidRPr="006F7727">
        <w:rPr>
          <w:rFonts w:ascii="Times New Roman" w:hAnsi="Times New Roman" w:cs="Times New Roman"/>
          <w:color w:val="000000" w:themeColor="text1"/>
          <w:sz w:val="28"/>
          <w:szCs w:val="28"/>
        </w:rPr>
        <w:t xml:space="preserve"> </w:t>
      </w:r>
      <w:bookmarkStart w:id="106" w:name="_Toc90931717"/>
      <w:r w:rsidRPr="006F7727">
        <w:rPr>
          <w:rStyle w:val="20"/>
          <w:rFonts w:eastAsia="Calibri"/>
          <w:b w:val="0"/>
          <w:i/>
          <w:color w:val="000000" w:themeColor="text1"/>
          <w:sz w:val="28"/>
          <w:szCs w:val="28"/>
        </w:rPr>
        <w:t xml:space="preserve">Перелік </w:t>
      </w:r>
      <w:r>
        <w:rPr>
          <w:rStyle w:val="20"/>
          <w:rFonts w:eastAsia="Calibri"/>
          <w:b w:val="0"/>
          <w:i/>
          <w:color w:val="000000" w:themeColor="text1"/>
          <w:sz w:val="28"/>
          <w:szCs w:val="28"/>
        </w:rPr>
        <w:t xml:space="preserve">терапевтичних </w:t>
      </w:r>
      <w:r w:rsidRPr="006F7727">
        <w:rPr>
          <w:rStyle w:val="20"/>
          <w:rFonts w:eastAsia="Calibri"/>
          <w:b w:val="0"/>
          <w:i/>
          <w:color w:val="000000" w:themeColor="text1"/>
          <w:sz w:val="28"/>
          <w:szCs w:val="28"/>
        </w:rPr>
        <w:t>рослин рекомендованих до вирощування:</w:t>
      </w:r>
      <w:bookmarkEnd w:id="106"/>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 xml:space="preserve">Айстрові: арніка гірська, деревій звичайний, мати-й-мачуха, оман високий, пижмо звичайне, полин гіркий, ромашка лікарська, ромашка обідрана, сухоцвіт </w:t>
      </w:r>
      <w:proofErr w:type="spellStart"/>
      <w:r w:rsidRPr="006F7727">
        <w:rPr>
          <w:rFonts w:ascii="Times New Roman" w:hAnsi="Times New Roman" w:cs="Times New Roman"/>
          <w:color w:val="000000" w:themeColor="text1"/>
          <w:sz w:val="28"/>
          <w:szCs w:val="28"/>
        </w:rPr>
        <w:t>багновий</w:t>
      </w:r>
      <w:proofErr w:type="spellEnd"/>
      <w:r w:rsidRPr="006F7727">
        <w:rPr>
          <w:rFonts w:ascii="Times New Roman" w:hAnsi="Times New Roman" w:cs="Times New Roman"/>
          <w:color w:val="000000" w:themeColor="text1"/>
          <w:sz w:val="28"/>
          <w:szCs w:val="28"/>
        </w:rPr>
        <w:t>, цмин пісковий, череда три роздільна.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Ароїдні: аїр.</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Барвінкові: барвінок малий.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lastRenderedPageBreak/>
        <w:t xml:space="preserve">Березові: береза повисла, береза </w:t>
      </w:r>
      <w:proofErr w:type="spellStart"/>
      <w:r w:rsidRPr="006F7727">
        <w:rPr>
          <w:rFonts w:ascii="Times New Roman" w:hAnsi="Times New Roman" w:cs="Times New Roman"/>
          <w:color w:val="000000" w:themeColor="text1"/>
          <w:sz w:val="28"/>
          <w:szCs w:val="28"/>
        </w:rPr>
        <w:t>бородавчаста,вільха</w:t>
      </w:r>
      <w:proofErr w:type="spellEnd"/>
      <w:r w:rsidRPr="006F7727">
        <w:rPr>
          <w:rFonts w:ascii="Times New Roman" w:hAnsi="Times New Roman" w:cs="Times New Roman"/>
          <w:color w:val="000000" w:themeColor="text1"/>
          <w:sz w:val="28"/>
          <w:szCs w:val="28"/>
        </w:rPr>
        <w:t xml:space="preserve"> клейка, вільха чорна.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Бобівникові: бобівник трилистий.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 xml:space="preserve">Бобові: астрагал </w:t>
      </w:r>
      <w:proofErr w:type="spellStart"/>
      <w:r w:rsidRPr="006F7727">
        <w:rPr>
          <w:rFonts w:ascii="Times New Roman" w:hAnsi="Times New Roman" w:cs="Times New Roman"/>
          <w:color w:val="000000" w:themeColor="text1"/>
          <w:sz w:val="28"/>
          <w:szCs w:val="28"/>
        </w:rPr>
        <w:t>шерстистоквітковий</w:t>
      </w:r>
      <w:proofErr w:type="spellEnd"/>
      <w:r w:rsidRPr="006F7727">
        <w:rPr>
          <w:rFonts w:ascii="Times New Roman" w:hAnsi="Times New Roman" w:cs="Times New Roman"/>
          <w:color w:val="000000" w:themeColor="text1"/>
          <w:sz w:val="28"/>
          <w:szCs w:val="28"/>
        </w:rPr>
        <w:t>, буркун лікарський, вовчуг польовий, солодка гола.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proofErr w:type="spellStart"/>
      <w:r w:rsidRPr="006F7727">
        <w:rPr>
          <w:rFonts w:ascii="Times New Roman" w:hAnsi="Times New Roman" w:cs="Times New Roman"/>
          <w:color w:val="000000" w:themeColor="text1"/>
          <w:sz w:val="28"/>
          <w:szCs w:val="28"/>
        </w:rPr>
        <w:t>Брусницеві</w:t>
      </w:r>
      <w:proofErr w:type="spellEnd"/>
      <w:r w:rsidRPr="006F7727">
        <w:rPr>
          <w:rFonts w:ascii="Times New Roman" w:hAnsi="Times New Roman" w:cs="Times New Roman"/>
          <w:color w:val="000000" w:themeColor="text1"/>
          <w:sz w:val="28"/>
          <w:szCs w:val="28"/>
        </w:rPr>
        <w:t>: чорниця.</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Брусничні: брусниця, журавлина болотна.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Букові: дуб звичайний.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Валеріанові: валеріана лікарська.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Вересові: багно звичайне , мучниця звичайна, рододендрон жовтий.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Гречкові: Гірчак перцевий, гірчак плямистий, спориш звичайний.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Губоцвіті: материнка звичайна, собача кропива волосиста, чебрець повзучий.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Жимолостеві: Бузина чорна, калина звичайна.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proofErr w:type="spellStart"/>
      <w:r w:rsidRPr="006F7727">
        <w:rPr>
          <w:rFonts w:ascii="Times New Roman" w:hAnsi="Times New Roman" w:cs="Times New Roman"/>
          <w:color w:val="000000" w:themeColor="text1"/>
          <w:sz w:val="28"/>
          <w:szCs w:val="28"/>
        </w:rPr>
        <w:t>Жовтецеві</w:t>
      </w:r>
      <w:proofErr w:type="spellEnd"/>
      <w:r w:rsidRPr="006F7727">
        <w:rPr>
          <w:rFonts w:ascii="Times New Roman" w:hAnsi="Times New Roman" w:cs="Times New Roman"/>
          <w:color w:val="000000" w:themeColor="text1"/>
          <w:sz w:val="28"/>
          <w:szCs w:val="28"/>
        </w:rPr>
        <w:t>: горицвіт весняний.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Жостерові: жостір проносний, крушина ламка.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Звіробійні: звіробій звичайний.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Капустяні: грицики звичайні.</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Кипарисові: яловець звичайний.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Кропивові: кропива дводомна.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 xml:space="preserve">Лататтєві: глечики </w:t>
      </w:r>
      <w:proofErr w:type="spellStart"/>
      <w:r w:rsidRPr="006F7727">
        <w:rPr>
          <w:rFonts w:ascii="Times New Roman" w:hAnsi="Times New Roman" w:cs="Times New Roman"/>
          <w:color w:val="000000" w:themeColor="text1"/>
          <w:sz w:val="28"/>
          <w:szCs w:val="28"/>
        </w:rPr>
        <w:t>жовті,латаття</w:t>
      </w:r>
      <w:proofErr w:type="spellEnd"/>
      <w:r w:rsidRPr="006F7727">
        <w:rPr>
          <w:rFonts w:ascii="Times New Roman" w:hAnsi="Times New Roman" w:cs="Times New Roman"/>
          <w:color w:val="000000" w:themeColor="text1"/>
          <w:sz w:val="28"/>
          <w:szCs w:val="28"/>
        </w:rPr>
        <w:t xml:space="preserve"> біле.</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Липові: липа серце листа.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 xml:space="preserve">Лілійні: Конвалія звичайна, чемериця </w:t>
      </w:r>
      <w:proofErr w:type="spellStart"/>
      <w:r w:rsidRPr="006F7727">
        <w:rPr>
          <w:rFonts w:ascii="Times New Roman" w:hAnsi="Times New Roman" w:cs="Times New Roman"/>
          <w:color w:val="000000" w:themeColor="text1"/>
          <w:sz w:val="28"/>
          <w:szCs w:val="28"/>
        </w:rPr>
        <w:t>ловелієва</w:t>
      </w:r>
      <w:proofErr w:type="spellEnd"/>
      <w:r w:rsidRPr="006F7727">
        <w:rPr>
          <w:rFonts w:ascii="Times New Roman" w:hAnsi="Times New Roman" w:cs="Times New Roman"/>
          <w:color w:val="000000" w:themeColor="text1"/>
          <w:sz w:val="28"/>
          <w:szCs w:val="28"/>
        </w:rPr>
        <w:t>.</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Макові: чистотіл великий.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Мальвові: алтея лікарська.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Плаунові: плаун булаво видний.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Подорожникові: подорожник великий.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Розові: глід, горобина звичайна, малина, перстач прямостоячий, родовик лікарський, суниця лісова, шипшина травнева.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Синюхові: синюха голуба.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proofErr w:type="spellStart"/>
      <w:r w:rsidRPr="006F7727">
        <w:rPr>
          <w:rFonts w:ascii="Times New Roman" w:hAnsi="Times New Roman" w:cs="Times New Roman"/>
          <w:color w:val="000000" w:themeColor="text1"/>
          <w:sz w:val="28"/>
          <w:szCs w:val="28"/>
        </w:rPr>
        <w:lastRenderedPageBreak/>
        <w:t>Триличеві</w:t>
      </w:r>
      <w:proofErr w:type="spellEnd"/>
      <w:r w:rsidRPr="006F7727">
        <w:rPr>
          <w:rFonts w:ascii="Times New Roman" w:hAnsi="Times New Roman" w:cs="Times New Roman"/>
          <w:color w:val="000000" w:themeColor="text1"/>
          <w:sz w:val="28"/>
          <w:szCs w:val="28"/>
        </w:rPr>
        <w:t>: золототисячник звичайний.</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Товстолисті: родіола рожева.</w:t>
      </w:r>
    </w:p>
    <w:p w:rsidR="0008496E" w:rsidRPr="006F7727" w:rsidRDefault="0008496E" w:rsidP="0008496E">
      <w:pPr>
        <w:spacing w:after="0" w:line="360" w:lineRule="auto"/>
        <w:ind w:firstLine="851"/>
        <w:jc w:val="both"/>
        <w:rPr>
          <w:rFonts w:ascii="Times New Roman" w:hAnsi="Times New Roman" w:cs="Times New Roman"/>
          <w:color w:val="000000" w:themeColor="text1"/>
          <w:sz w:val="28"/>
          <w:szCs w:val="28"/>
        </w:rPr>
      </w:pPr>
      <w:r w:rsidRPr="006F7727">
        <w:rPr>
          <w:rFonts w:ascii="Times New Roman" w:hAnsi="Times New Roman" w:cs="Times New Roman"/>
          <w:color w:val="000000" w:themeColor="text1"/>
          <w:sz w:val="28"/>
          <w:szCs w:val="28"/>
        </w:rPr>
        <w:t>Хвощові: хвощ польовий.</w:t>
      </w:r>
    </w:p>
    <w:p w:rsidR="00453CBE" w:rsidRPr="0008496E" w:rsidRDefault="0008496E" w:rsidP="0008496E">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08496E" w:rsidRPr="0008496E" w:rsidRDefault="0008496E" w:rsidP="0008496E">
      <w:pPr>
        <w:spacing w:line="360" w:lineRule="auto"/>
        <w:ind w:firstLine="709"/>
        <w:jc w:val="center"/>
        <w:rPr>
          <w:rFonts w:ascii="Times New Roman" w:eastAsia="Calibri" w:hAnsi="Times New Roman" w:cs="Times New Roman"/>
          <w:sz w:val="28"/>
          <w:szCs w:val="28"/>
        </w:rPr>
      </w:pPr>
      <w:r w:rsidRPr="0008496E">
        <w:rPr>
          <w:rFonts w:ascii="Times New Roman" w:eastAsia="Calibri" w:hAnsi="Times New Roman" w:cs="Times New Roman"/>
          <w:sz w:val="28"/>
          <w:szCs w:val="28"/>
        </w:rPr>
        <w:lastRenderedPageBreak/>
        <w:t>ВИСНОВКИ</w:t>
      </w:r>
    </w:p>
    <w:p w:rsidR="0008496E" w:rsidRPr="0008496E" w:rsidRDefault="0008496E" w:rsidP="0008496E">
      <w:pPr>
        <w:spacing w:after="0" w:line="360" w:lineRule="auto"/>
        <w:ind w:firstLine="709"/>
        <w:jc w:val="both"/>
        <w:rPr>
          <w:rFonts w:ascii="Times New Roman" w:eastAsia="Calibri" w:hAnsi="Times New Roman" w:cs="Times New Roman"/>
          <w:sz w:val="28"/>
          <w:szCs w:val="28"/>
        </w:rPr>
      </w:pPr>
      <w:r w:rsidRPr="0008496E">
        <w:rPr>
          <w:rFonts w:ascii="Times New Roman" w:eastAsia="Calibri" w:hAnsi="Times New Roman" w:cs="Times New Roman"/>
          <w:sz w:val="28"/>
          <w:szCs w:val="28"/>
        </w:rPr>
        <w:t xml:space="preserve">Дипломний проект регіональних особливостей та тенденцій розвитку </w:t>
      </w:r>
      <w:r>
        <w:rPr>
          <w:rFonts w:ascii="Times New Roman" w:eastAsia="Calibri" w:hAnsi="Times New Roman" w:cs="Times New Roman"/>
          <w:sz w:val="28"/>
          <w:szCs w:val="28"/>
        </w:rPr>
        <w:t>нового будівництва в контексті повоєнного відновлення</w:t>
      </w:r>
      <w:r w:rsidRPr="0008496E">
        <w:rPr>
          <w:rFonts w:ascii="Times New Roman" w:eastAsia="Calibri" w:hAnsi="Times New Roman" w:cs="Times New Roman"/>
          <w:sz w:val="28"/>
          <w:szCs w:val="28"/>
        </w:rPr>
        <w:t xml:space="preserve"> розкриває </w:t>
      </w:r>
      <w:r>
        <w:rPr>
          <w:rFonts w:ascii="Times New Roman" w:eastAsia="Calibri" w:hAnsi="Times New Roman" w:cs="Times New Roman"/>
          <w:sz w:val="28"/>
          <w:szCs w:val="28"/>
        </w:rPr>
        <w:t>запропонований пошук форм</w:t>
      </w:r>
      <w:r w:rsidRPr="0008496E">
        <w:rPr>
          <w:rFonts w:ascii="Times New Roman" w:eastAsia="Calibri" w:hAnsi="Times New Roman" w:cs="Times New Roman"/>
          <w:sz w:val="28"/>
          <w:szCs w:val="28"/>
        </w:rPr>
        <w:t>, як</w:t>
      </w:r>
      <w:r>
        <w:rPr>
          <w:rFonts w:ascii="Times New Roman" w:eastAsia="Calibri" w:hAnsi="Times New Roman" w:cs="Times New Roman"/>
          <w:sz w:val="28"/>
          <w:szCs w:val="28"/>
        </w:rPr>
        <w:t>ий</w:t>
      </w:r>
      <w:r w:rsidRPr="0008496E">
        <w:rPr>
          <w:rFonts w:ascii="Times New Roman" w:eastAsia="Calibri" w:hAnsi="Times New Roman" w:cs="Times New Roman"/>
          <w:sz w:val="28"/>
          <w:szCs w:val="28"/>
        </w:rPr>
        <w:t xml:space="preserve">  рухається в ногу з часом і пропонує споживачу багато нових технологій та матеріалів — вітчизняних та імпортних. Водночас, зростає кількість українських та іноземних компаній, що працюють у цьому сегменті</w:t>
      </w:r>
      <w:r>
        <w:rPr>
          <w:rFonts w:ascii="Times New Roman" w:eastAsia="Calibri" w:hAnsi="Times New Roman" w:cs="Times New Roman"/>
          <w:sz w:val="28"/>
          <w:szCs w:val="28"/>
        </w:rPr>
        <w:t xml:space="preserve"> і очікують нових рішень</w:t>
      </w:r>
      <w:r w:rsidRPr="0008496E">
        <w:rPr>
          <w:rFonts w:ascii="Times New Roman" w:eastAsia="Calibri" w:hAnsi="Times New Roman" w:cs="Times New Roman"/>
          <w:sz w:val="28"/>
          <w:szCs w:val="28"/>
        </w:rPr>
        <w:t>.</w:t>
      </w:r>
    </w:p>
    <w:p w:rsidR="0008496E" w:rsidRDefault="0008496E" w:rsidP="0008496E">
      <w:pPr>
        <w:spacing w:after="0" w:line="360" w:lineRule="auto"/>
        <w:ind w:firstLine="709"/>
        <w:jc w:val="both"/>
        <w:rPr>
          <w:rFonts w:ascii="Times New Roman" w:eastAsia="Calibri" w:hAnsi="Times New Roman" w:cs="Times New Roman"/>
          <w:sz w:val="28"/>
          <w:szCs w:val="28"/>
        </w:rPr>
      </w:pPr>
      <w:r w:rsidRPr="0008496E">
        <w:rPr>
          <w:rFonts w:ascii="Times New Roman" w:eastAsia="Calibri" w:hAnsi="Times New Roman" w:cs="Times New Roman"/>
          <w:sz w:val="28"/>
          <w:szCs w:val="28"/>
        </w:rPr>
        <w:t xml:space="preserve">Завдяки </w:t>
      </w:r>
      <w:r>
        <w:rPr>
          <w:rFonts w:ascii="Times New Roman" w:eastAsia="Calibri" w:hAnsi="Times New Roman" w:cs="Times New Roman"/>
          <w:sz w:val="28"/>
          <w:szCs w:val="28"/>
        </w:rPr>
        <w:t xml:space="preserve">розумінню регіональних кліматичних та етнографічних особливостей можна чітко ствердити, що формотворення </w:t>
      </w:r>
      <w:proofErr w:type="spellStart"/>
      <w:r>
        <w:rPr>
          <w:rFonts w:ascii="Times New Roman" w:eastAsia="Calibri" w:hAnsi="Times New Roman" w:cs="Times New Roman"/>
          <w:sz w:val="28"/>
          <w:szCs w:val="28"/>
        </w:rPr>
        <w:t>ландшафтно</w:t>
      </w:r>
      <w:proofErr w:type="spellEnd"/>
      <w:r>
        <w:rPr>
          <w:rFonts w:ascii="Times New Roman" w:eastAsia="Calibri" w:hAnsi="Times New Roman" w:cs="Times New Roman"/>
          <w:sz w:val="28"/>
          <w:szCs w:val="28"/>
        </w:rPr>
        <w:t>-архітектурних просторів взаємопов</w:t>
      </w:r>
      <w:r w:rsidRPr="0008496E">
        <w:rPr>
          <w:rFonts w:ascii="Times New Roman" w:eastAsia="Calibri" w:hAnsi="Times New Roman" w:cs="Times New Roman"/>
          <w:sz w:val="28"/>
          <w:szCs w:val="28"/>
        </w:rPr>
        <w:t>’язане з довколишньою ситуац</w:t>
      </w:r>
      <w:r>
        <w:rPr>
          <w:rFonts w:ascii="Times New Roman" w:eastAsia="Calibri" w:hAnsi="Times New Roman" w:cs="Times New Roman"/>
          <w:sz w:val="28"/>
          <w:szCs w:val="28"/>
        </w:rPr>
        <w:t>іє</w:t>
      </w:r>
      <w:r w:rsidRPr="0008496E">
        <w:rPr>
          <w:rFonts w:ascii="Times New Roman" w:eastAsia="Calibri" w:hAnsi="Times New Roman" w:cs="Times New Roman"/>
          <w:sz w:val="28"/>
          <w:szCs w:val="28"/>
        </w:rPr>
        <w:t>ю.</w:t>
      </w:r>
    </w:p>
    <w:p w:rsidR="0008496E" w:rsidRPr="0008496E" w:rsidRDefault="0008496E" w:rsidP="0008496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контексті відновлення зруйнованих просторів є потреба у чіткій методиці формування та відновлення </w:t>
      </w:r>
      <w:r w:rsidR="004A08CE">
        <w:rPr>
          <w:rFonts w:ascii="Times New Roman" w:eastAsia="Calibri" w:hAnsi="Times New Roman" w:cs="Times New Roman"/>
          <w:sz w:val="28"/>
          <w:szCs w:val="28"/>
        </w:rPr>
        <w:t>архітектурно-ландшафтних рішень у новому напрямі та розвитку нашої держави.</w:t>
      </w:r>
    </w:p>
    <w:p w:rsidR="0008496E" w:rsidRPr="0008496E" w:rsidRDefault="0008496E" w:rsidP="009A49C3">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08496E" w:rsidRPr="0008496E" w:rsidRDefault="0008496E" w:rsidP="009A49C3">
      <w:pPr>
        <w:spacing w:line="360" w:lineRule="auto"/>
        <w:ind w:firstLine="709"/>
        <w:jc w:val="center"/>
        <w:rPr>
          <w:rFonts w:ascii="Times New Roman" w:eastAsia="Calibri" w:hAnsi="Times New Roman" w:cs="Times New Roman"/>
          <w:sz w:val="28"/>
          <w:szCs w:val="28"/>
        </w:rPr>
      </w:pPr>
      <w:r w:rsidRPr="0008496E">
        <w:rPr>
          <w:rFonts w:ascii="Times New Roman" w:eastAsia="Calibri" w:hAnsi="Times New Roman" w:cs="Times New Roman"/>
          <w:sz w:val="28"/>
          <w:szCs w:val="28"/>
        </w:rPr>
        <w:lastRenderedPageBreak/>
        <w:t>СПИСОК ВИКОРИСТАНОЇ ЛІТЕРАТУРИ</w:t>
      </w:r>
    </w:p>
    <w:p w:rsidR="0008496E" w:rsidRPr="0008496E" w:rsidRDefault="0008496E" w:rsidP="0008496E">
      <w:pPr>
        <w:pStyle w:val="aa"/>
        <w:numPr>
          <w:ilvl w:val="0"/>
          <w:numId w:val="24"/>
        </w:numPr>
        <w:ind w:left="284" w:firstLine="0"/>
        <w:rPr>
          <w:szCs w:val="28"/>
          <w:lang w:val="uk-UA"/>
        </w:rPr>
      </w:pPr>
      <w:r w:rsidRPr="0008496E">
        <w:rPr>
          <w:szCs w:val="28"/>
          <w:lang w:val="uk-UA"/>
        </w:rPr>
        <w:t xml:space="preserve">Державні будівельні норми України. Містобудування, планування і забудова міських і сільських поселень. ДБН 360-92**. Видання офіційне. – К., 2002. </w:t>
      </w:r>
    </w:p>
    <w:p w:rsidR="0008496E" w:rsidRDefault="0008496E" w:rsidP="0008496E">
      <w:pPr>
        <w:pStyle w:val="aa"/>
        <w:numPr>
          <w:ilvl w:val="0"/>
          <w:numId w:val="24"/>
        </w:numPr>
        <w:ind w:left="284" w:firstLine="0"/>
        <w:rPr>
          <w:szCs w:val="28"/>
          <w:lang w:val="uk-UA"/>
        </w:rPr>
      </w:pPr>
      <w:r w:rsidRPr="0008496E">
        <w:rPr>
          <w:szCs w:val="28"/>
          <w:lang w:val="uk-UA"/>
        </w:rPr>
        <w:t>Кучерявий В.П. Озеленення населених місць: Підручник. – Львів: Світ, 2005. – 456 с.</w:t>
      </w:r>
    </w:p>
    <w:p w:rsidR="004A08CE" w:rsidRDefault="008868CC" w:rsidP="004A08CE">
      <w:pPr>
        <w:pStyle w:val="aa"/>
        <w:numPr>
          <w:ilvl w:val="0"/>
          <w:numId w:val="24"/>
        </w:numPr>
        <w:ind w:left="851" w:hanging="567"/>
        <w:rPr>
          <w:szCs w:val="28"/>
          <w:lang w:val="uk-UA"/>
        </w:rPr>
      </w:pPr>
      <w:hyperlink r:id="rId10" w:history="1">
        <w:r w:rsidR="004A08CE" w:rsidRPr="001670C3">
          <w:rPr>
            <w:rStyle w:val="ad"/>
            <w:szCs w:val="28"/>
            <w:lang w:val="uk-UA"/>
          </w:rPr>
          <w:t>http://lib.pnu.edu.ua:8080/handle/123456789/3580</w:t>
        </w:r>
      </w:hyperlink>
    </w:p>
    <w:p w:rsidR="004A08CE" w:rsidRDefault="008868CC" w:rsidP="004A08CE">
      <w:pPr>
        <w:pStyle w:val="aa"/>
        <w:numPr>
          <w:ilvl w:val="0"/>
          <w:numId w:val="24"/>
        </w:numPr>
        <w:ind w:left="1276" w:hanging="992"/>
        <w:rPr>
          <w:szCs w:val="28"/>
          <w:lang w:val="uk-UA"/>
        </w:rPr>
      </w:pPr>
      <w:hyperlink r:id="rId11" w:history="1">
        <w:r w:rsidR="004A08CE" w:rsidRPr="001670C3">
          <w:rPr>
            <w:rStyle w:val="ad"/>
            <w:szCs w:val="28"/>
            <w:lang w:val="uk-UA"/>
          </w:rPr>
          <w:t>https://www.myslenedrevo.com.ua/uk/Sci/Archeology/Archeometry/Heritage/ArchitHeritageRegions.html</w:t>
        </w:r>
      </w:hyperlink>
    </w:p>
    <w:p w:rsidR="004A08CE" w:rsidRDefault="008868CC" w:rsidP="004A08CE">
      <w:pPr>
        <w:pStyle w:val="aa"/>
        <w:numPr>
          <w:ilvl w:val="0"/>
          <w:numId w:val="24"/>
        </w:numPr>
        <w:ind w:left="1134" w:hanging="850"/>
        <w:rPr>
          <w:szCs w:val="28"/>
          <w:lang w:val="uk-UA"/>
        </w:rPr>
      </w:pPr>
      <w:hyperlink r:id="rId12" w:history="1">
        <w:r w:rsidR="004A08CE" w:rsidRPr="001670C3">
          <w:rPr>
            <w:rStyle w:val="ad"/>
            <w:szCs w:val="28"/>
            <w:lang w:val="uk-UA"/>
          </w:rPr>
          <w:t>https://dspace.uzhnu.edu.ua/jspui/handle/lib/737?locale=ru</w:t>
        </w:r>
      </w:hyperlink>
    </w:p>
    <w:p w:rsidR="004A08CE" w:rsidRDefault="008868CC" w:rsidP="004A08CE">
      <w:pPr>
        <w:pStyle w:val="aa"/>
        <w:numPr>
          <w:ilvl w:val="0"/>
          <w:numId w:val="24"/>
        </w:numPr>
        <w:ind w:left="1418"/>
        <w:rPr>
          <w:szCs w:val="28"/>
          <w:lang w:val="uk-UA"/>
        </w:rPr>
      </w:pPr>
      <w:hyperlink r:id="rId13" w:history="1">
        <w:r w:rsidR="004A08CE" w:rsidRPr="001670C3">
          <w:rPr>
            <w:rStyle w:val="ad"/>
            <w:szCs w:val="28"/>
            <w:lang w:val="uk-UA"/>
          </w:rPr>
          <w:t>https://finance.smr.gov.ua/files/%D0%95%D0%BD%D0%B5%D1%80%D0%B3%D0%BE%D0%B7%D0%B1%D0%B5%D1%80%D0%B5%D0%B6%D0%B5%D0%BD%D0%BD%D1%8F/dstu-n-b-v11-27-2010-budivelna-klimatologiya.pdf</w:t>
        </w:r>
      </w:hyperlink>
    </w:p>
    <w:p w:rsidR="004A08CE" w:rsidRPr="009A49C3" w:rsidRDefault="008868CC" w:rsidP="009A49C3">
      <w:pPr>
        <w:pStyle w:val="aa"/>
        <w:numPr>
          <w:ilvl w:val="0"/>
          <w:numId w:val="24"/>
        </w:numPr>
        <w:ind w:left="1276" w:hanging="1134"/>
        <w:rPr>
          <w:szCs w:val="28"/>
          <w:lang w:val="uk-UA"/>
        </w:rPr>
      </w:pPr>
      <w:hyperlink r:id="rId14" w:history="1">
        <w:r w:rsidR="004A08CE" w:rsidRPr="001670C3">
          <w:rPr>
            <w:rStyle w:val="ad"/>
            <w:szCs w:val="28"/>
            <w:lang w:val="uk-UA"/>
          </w:rPr>
          <w:t>https://etnoua.info/novyny/knyha-ukrajnske-narodne-zhytlo-viktor-samojlovych/</w:t>
        </w:r>
      </w:hyperlink>
    </w:p>
    <w:p w:rsidR="0008496E" w:rsidRPr="0008496E" w:rsidRDefault="009A49C3" w:rsidP="0008496E">
      <w:pPr>
        <w:pStyle w:val="aa"/>
        <w:numPr>
          <w:ilvl w:val="0"/>
          <w:numId w:val="24"/>
        </w:numPr>
        <w:ind w:left="567" w:hanging="283"/>
        <w:jc w:val="left"/>
        <w:rPr>
          <w:szCs w:val="28"/>
          <w:lang w:val="uk-UA"/>
        </w:rPr>
      </w:pPr>
      <w:r>
        <w:rPr>
          <w:szCs w:val="28"/>
          <w:lang w:val="uk-UA"/>
        </w:rPr>
        <w:t xml:space="preserve">  </w:t>
      </w:r>
      <w:hyperlink r:id="rId15" w:history="1">
        <w:r w:rsidR="0008496E" w:rsidRPr="0008496E">
          <w:rPr>
            <w:lang w:val="uk-UA"/>
          </w:rPr>
          <w:t>http://econombudproekt.zt.ua/ua/karkasnij-budinok-detalnij-rozbir-tehnologiyi/</w:t>
        </w:r>
      </w:hyperlink>
    </w:p>
    <w:p w:rsidR="0008496E" w:rsidRPr="0008496E" w:rsidRDefault="008868CC" w:rsidP="0008496E">
      <w:pPr>
        <w:pStyle w:val="aa"/>
        <w:numPr>
          <w:ilvl w:val="0"/>
          <w:numId w:val="24"/>
        </w:numPr>
        <w:ind w:left="284" w:firstLine="0"/>
        <w:jc w:val="left"/>
        <w:rPr>
          <w:szCs w:val="28"/>
          <w:lang w:val="uk-UA"/>
        </w:rPr>
      </w:pPr>
      <w:hyperlink r:id="rId16" w:history="1">
        <w:r w:rsidR="0008496E" w:rsidRPr="0008496E">
          <w:rPr>
            <w:lang w:val="uk-UA"/>
          </w:rPr>
          <w:t>https://dom.ukr.bio/ua/articles/1681/</w:t>
        </w:r>
      </w:hyperlink>
    </w:p>
    <w:p w:rsidR="0008496E" w:rsidRPr="0008496E" w:rsidRDefault="008868CC" w:rsidP="0008496E">
      <w:pPr>
        <w:pStyle w:val="aa"/>
        <w:numPr>
          <w:ilvl w:val="0"/>
          <w:numId w:val="24"/>
        </w:numPr>
        <w:ind w:left="284" w:firstLine="0"/>
        <w:jc w:val="left"/>
        <w:rPr>
          <w:szCs w:val="28"/>
          <w:lang w:val="uk-UA"/>
        </w:rPr>
      </w:pPr>
      <w:hyperlink r:id="rId17" w:history="1">
        <w:r w:rsidR="0008496E" w:rsidRPr="0008496E">
          <w:rPr>
            <w:lang w:val="uk-UA"/>
          </w:rPr>
          <w:t>https://www.solidbud.com/technologiya/karkas-history/</w:t>
        </w:r>
      </w:hyperlink>
    </w:p>
    <w:p w:rsidR="0008496E" w:rsidRPr="0008496E" w:rsidRDefault="008868CC" w:rsidP="0008496E">
      <w:pPr>
        <w:pStyle w:val="aa"/>
        <w:numPr>
          <w:ilvl w:val="0"/>
          <w:numId w:val="24"/>
        </w:numPr>
        <w:ind w:left="284" w:firstLine="0"/>
        <w:jc w:val="left"/>
        <w:rPr>
          <w:szCs w:val="28"/>
          <w:lang w:val="uk-UA"/>
        </w:rPr>
      </w:pPr>
      <w:hyperlink r:id="rId18" w:history="1">
        <w:r w:rsidR="0008496E" w:rsidRPr="0008496E">
          <w:rPr>
            <w:lang w:val="uk-UA"/>
          </w:rPr>
          <w:t>http://ru.osvita.ua/vnz/reports/culture/11512/</w:t>
        </w:r>
      </w:hyperlink>
    </w:p>
    <w:p w:rsidR="0008496E" w:rsidRPr="0008496E" w:rsidRDefault="008868CC" w:rsidP="0008496E">
      <w:pPr>
        <w:pStyle w:val="aa"/>
        <w:numPr>
          <w:ilvl w:val="0"/>
          <w:numId w:val="24"/>
        </w:numPr>
        <w:ind w:left="284" w:firstLine="0"/>
        <w:jc w:val="left"/>
        <w:rPr>
          <w:szCs w:val="28"/>
          <w:lang w:val="uk-UA"/>
        </w:rPr>
      </w:pPr>
      <w:hyperlink r:id="rId19" w:history="1">
        <w:r w:rsidR="0008496E" w:rsidRPr="0008496E">
          <w:rPr>
            <w:lang w:val="uk-UA"/>
          </w:rPr>
          <w:t>https://noviydom.com.ua/uk/fahverk-budinku</w:t>
        </w:r>
      </w:hyperlink>
    </w:p>
    <w:p w:rsidR="0008496E" w:rsidRPr="0008496E" w:rsidRDefault="008868CC" w:rsidP="0008496E">
      <w:pPr>
        <w:pStyle w:val="aa"/>
        <w:numPr>
          <w:ilvl w:val="0"/>
          <w:numId w:val="24"/>
        </w:numPr>
        <w:ind w:left="284" w:firstLine="0"/>
        <w:jc w:val="left"/>
        <w:rPr>
          <w:szCs w:val="28"/>
          <w:lang w:val="uk-UA"/>
        </w:rPr>
      </w:pPr>
      <w:hyperlink r:id="rId20" w:history="1">
        <w:r w:rsidR="0008496E" w:rsidRPr="0008496E">
          <w:rPr>
            <w:lang w:val="uk-UA"/>
          </w:rPr>
          <w:t>https://dom.ukr.bio/ua/articles/1214/</w:t>
        </w:r>
      </w:hyperlink>
    </w:p>
    <w:p w:rsidR="0008496E" w:rsidRDefault="0008496E" w:rsidP="0008496E">
      <w:pPr>
        <w:pStyle w:val="aa"/>
        <w:numPr>
          <w:ilvl w:val="0"/>
          <w:numId w:val="24"/>
        </w:numPr>
        <w:tabs>
          <w:tab w:val="num" w:pos="709"/>
        </w:tabs>
        <w:spacing w:after="200"/>
        <w:ind w:left="284" w:firstLine="0"/>
        <w:rPr>
          <w:szCs w:val="28"/>
          <w:lang w:val="uk-UA"/>
        </w:rPr>
      </w:pPr>
      <w:r w:rsidRPr="0008496E">
        <w:rPr>
          <w:szCs w:val="28"/>
          <w:lang w:val="uk-UA"/>
        </w:rPr>
        <w:t xml:space="preserve">Матеріали із статті «Ринок. Альтернативне будівництво.» за інтернет - </w:t>
      </w:r>
      <w:proofErr w:type="spellStart"/>
      <w:r w:rsidRPr="0008496E">
        <w:rPr>
          <w:szCs w:val="28"/>
          <w:lang w:val="uk-UA"/>
        </w:rPr>
        <w:t>адресою</w:t>
      </w:r>
      <w:proofErr w:type="spellEnd"/>
      <w:r w:rsidRPr="0008496E">
        <w:rPr>
          <w:szCs w:val="28"/>
          <w:lang w:val="uk-UA"/>
        </w:rPr>
        <w:t xml:space="preserve"> https://msb.aval.ua/news/?id=25145</w:t>
      </w:r>
    </w:p>
    <w:p w:rsidR="0008496E" w:rsidRPr="0008496E" w:rsidRDefault="0008496E" w:rsidP="0008496E">
      <w:pPr>
        <w:pStyle w:val="aa"/>
        <w:numPr>
          <w:ilvl w:val="0"/>
          <w:numId w:val="24"/>
        </w:numPr>
        <w:tabs>
          <w:tab w:val="num" w:pos="709"/>
        </w:tabs>
        <w:spacing w:after="200"/>
        <w:ind w:left="284" w:firstLine="0"/>
        <w:rPr>
          <w:szCs w:val="28"/>
          <w:lang w:val="uk-UA"/>
        </w:rPr>
      </w:pPr>
      <w:r w:rsidRPr="0008496E">
        <w:rPr>
          <w:szCs w:val="28"/>
          <w:lang w:val="uk-UA"/>
        </w:rPr>
        <w:t xml:space="preserve">Матеріали із статті «Будинки майбутнього: хто і як створює енергоефективне житло в Україні» за інтернет - </w:t>
      </w:r>
      <w:proofErr w:type="spellStart"/>
      <w:r w:rsidRPr="0008496E">
        <w:rPr>
          <w:szCs w:val="28"/>
          <w:lang w:val="uk-UA"/>
        </w:rPr>
        <w:t>адресою</w:t>
      </w:r>
      <w:proofErr w:type="spellEnd"/>
      <w:r w:rsidRPr="0008496E">
        <w:rPr>
          <w:szCs w:val="28"/>
          <w:lang w:val="uk-UA"/>
        </w:rPr>
        <w:t xml:space="preserve"> https://www.epravda.com.ua/publications/2017/02/24/621932/</w:t>
      </w:r>
    </w:p>
    <w:p w:rsidR="0008496E" w:rsidRPr="009A49C3" w:rsidRDefault="0008496E" w:rsidP="0008496E">
      <w:pPr>
        <w:pStyle w:val="aa"/>
        <w:numPr>
          <w:ilvl w:val="0"/>
          <w:numId w:val="24"/>
        </w:numPr>
        <w:tabs>
          <w:tab w:val="num" w:pos="709"/>
        </w:tabs>
        <w:spacing w:after="200"/>
        <w:ind w:left="284" w:firstLine="0"/>
        <w:rPr>
          <w:szCs w:val="28"/>
        </w:rPr>
      </w:pPr>
      <w:r w:rsidRPr="009A49C3">
        <w:rPr>
          <w:szCs w:val="28"/>
          <w:lang w:val="uk-UA"/>
        </w:rPr>
        <w:t>Матеріали із статті «Екологічне будівництво по-</w:t>
      </w:r>
      <w:proofErr w:type="spellStart"/>
      <w:r w:rsidRPr="009A49C3">
        <w:rPr>
          <w:szCs w:val="28"/>
          <w:lang w:val="uk-UA"/>
        </w:rPr>
        <w:t>канадськи</w:t>
      </w:r>
      <w:proofErr w:type="spellEnd"/>
      <w:r w:rsidRPr="009A49C3">
        <w:rPr>
          <w:szCs w:val="28"/>
          <w:lang w:val="uk-UA"/>
        </w:rPr>
        <w:t xml:space="preserve">» за інтернет - </w:t>
      </w:r>
      <w:proofErr w:type="spellStart"/>
      <w:r w:rsidRPr="009A49C3">
        <w:rPr>
          <w:szCs w:val="28"/>
          <w:lang w:val="uk-UA"/>
        </w:rPr>
        <w:t>адресою</w:t>
      </w:r>
      <w:proofErr w:type="spellEnd"/>
      <w:r w:rsidRPr="009A49C3">
        <w:rPr>
          <w:szCs w:val="28"/>
          <w:lang w:val="uk-UA"/>
        </w:rPr>
        <w:t xml:space="preserve"> </w:t>
      </w:r>
      <w:hyperlink r:id="rId21" w:history="1">
        <w:r w:rsidR="004A08CE" w:rsidRPr="009A49C3">
          <w:rPr>
            <w:rStyle w:val="ad"/>
            <w:szCs w:val="28"/>
            <w:lang w:val="uk-UA"/>
          </w:rPr>
          <w:t>http://www.alterbuild.com.ua/?page_id=644</w:t>
        </w:r>
      </w:hyperlink>
      <w:r w:rsidRPr="009A49C3">
        <w:rPr>
          <w:szCs w:val="28"/>
        </w:rPr>
        <w:br w:type="page"/>
      </w:r>
    </w:p>
    <w:p w:rsidR="006F7727" w:rsidRPr="009A49C3" w:rsidRDefault="006F7727" w:rsidP="009A49C3">
      <w:pPr>
        <w:pStyle w:val="aa"/>
        <w:numPr>
          <w:ilvl w:val="0"/>
          <w:numId w:val="24"/>
        </w:numPr>
        <w:ind w:left="851" w:hanging="851"/>
        <w:rPr>
          <w:color w:val="000000" w:themeColor="text1"/>
          <w:szCs w:val="28"/>
        </w:rPr>
      </w:pPr>
      <w:proofErr w:type="spellStart"/>
      <w:r w:rsidRPr="009A49C3">
        <w:rPr>
          <w:color w:val="000000" w:themeColor="text1"/>
          <w:szCs w:val="28"/>
          <w:lang w:val="uk-UA"/>
        </w:rPr>
        <w:lastRenderedPageBreak/>
        <w:t>Дудин</w:t>
      </w:r>
      <w:proofErr w:type="spellEnd"/>
      <w:r w:rsidRPr="009A49C3">
        <w:rPr>
          <w:color w:val="000000" w:themeColor="text1"/>
          <w:szCs w:val="28"/>
          <w:lang w:val="uk-UA"/>
        </w:rPr>
        <w:t xml:space="preserve"> Р.Б. Дерева-довгожителі – величні символи природи / Р.Б. </w:t>
      </w:r>
      <w:proofErr w:type="spellStart"/>
      <w:r w:rsidRPr="009A49C3">
        <w:rPr>
          <w:color w:val="000000" w:themeColor="text1"/>
          <w:szCs w:val="28"/>
          <w:lang w:val="uk-UA"/>
        </w:rPr>
        <w:t>Дудин</w:t>
      </w:r>
      <w:proofErr w:type="spellEnd"/>
      <w:r w:rsidRPr="009A49C3">
        <w:rPr>
          <w:color w:val="000000" w:themeColor="text1"/>
          <w:szCs w:val="28"/>
          <w:lang w:val="uk-UA"/>
        </w:rPr>
        <w:t xml:space="preserve"> // Науковий вісник НЛТУ України: збірник наукових праць. – Львів: РВВ НЛТУ України. – 2006. </w:t>
      </w:r>
      <w:proofErr w:type="spellStart"/>
      <w:r w:rsidRPr="009A49C3">
        <w:rPr>
          <w:color w:val="000000" w:themeColor="text1"/>
          <w:szCs w:val="28"/>
        </w:rPr>
        <w:t>Вип</w:t>
      </w:r>
      <w:proofErr w:type="spellEnd"/>
      <w:r w:rsidRPr="009A49C3">
        <w:rPr>
          <w:color w:val="000000" w:themeColor="text1"/>
          <w:szCs w:val="28"/>
        </w:rPr>
        <w:t>. 16.14 – С. 62-65</w:t>
      </w:r>
      <w:r w:rsidR="009A49C3">
        <w:rPr>
          <w:color w:val="000000" w:themeColor="text1"/>
          <w:szCs w:val="28"/>
          <w:lang w:val="uk-UA"/>
        </w:rPr>
        <w:t>.</w:t>
      </w:r>
    </w:p>
    <w:p w:rsidR="009A49C3" w:rsidRPr="009A49C3" w:rsidRDefault="009A49C3" w:rsidP="00AF0786">
      <w:pPr>
        <w:pStyle w:val="aa"/>
        <w:numPr>
          <w:ilvl w:val="0"/>
          <w:numId w:val="24"/>
        </w:numPr>
        <w:ind w:left="851" w:hanging="851"/>
        <w:rPr>
          <w:color w:val="000000" w:themeColor="text1"/>
          <w:szCs w:val="28"/>
        </w:rPr>
      </w:pPr>
      <w:r w:rsidRPr="009A49C3">
        <w:rPr>
          <w:color w:val="000000" w:themeColor="text1"/>
          <w:szCs w:val="28"/>
        </w:rPr>
        <w:t xml:space="preserve">Дудин Р. Б. </w:t>
      </w:r>
      <w:proofErr w:type="spellStart"/>
      <w:r w:rsidRPr="009A49C3">
        <w:rPr>
          <w:color w:val="000000" w:themeColor="text1"/>
          <w:szCs w:val="28"/>
        </w:rPr>
        <w:t>Консервація</w:t>
      </w:r>
      <w:proofErr w:type="spellEnd"/>
      <w:r w:rsidRPr="009A49C3">
        <w:rPr>
          <w:color w:val="000000" w:themeColor="text1"/>
          <w:szCs w:val="28"/>
        </w:rPr>
        <w:t xml:space="preserve">, </w:t>
      </w:r>
      <w:proofErr w:type="spellStart"/>
      <w:r w:rsidRPr="009A49C3">
        <w:rPr>
          <w:color w:val="000000" w:themeColor="text1"/>
          <w:szCs w:val="28"/>
        </w:rPr>
        <w:t>реставрація</w:t>
      </w:r>
      <w:proofErr w:type="spellEnd"/>
      <w:r w:rsidRPr="009A49C3">
        <w:rPr>
          <w:color w:val="000000" w:themeColor="text1"/>
          <w:szCs w:val="28"/>
        </w:rPr>
        <w:t xml:space="preserve"> та </w:t>
      </w:r>
      <w:proofErr w:type="spellStart"/>
      <w:r w:rsidRPr="009A49C3">
        <w:rPr>
          <w:color w:val="000000" w:themeColor="text1"/>
          <w:szCs w:val="28"/>
        </w:rPr>
        <w:t>реконструкція</w:t>
      </w:r>
      <w:proofErr w:type="spellEnd"/>
      <w:r w:rsidRPr="009A49C3">
        <w:rPr>
          <w:color w:val="000000" w:themeColor="text1"/>
          <w:szCs w:val="28"/>
        </w:rPr>
        <w:t xml:space="preserve"> садово-</w:t>
      </w:r>
      <w:proofErr w:type="spellStart"/>
      <w:r w:rsidRPr="009A49C3">
        <w:rPr>
          <w:color w:val="000000" w:themeColor="text1"/>
          <w:szCs w:val="28"/>
        </w:rPr>
        <w:t>паркових</w:t>
      </w:r>
      <w:proofErr w:type="spellEnd"/>
      <w:r w:rsidRPr="009A49C3">
        <w:rPr>
          <w:color w:val="000000" w:themeColor="text1"/>
          <w:szCs w:val="28"/>
        </w:rPr>
        <w:t xml:space="preserve"> </w:t>
      </w:r>
      <w:proofErr w:type="spellStart"/>
      <w:r w:rsidRPr="009A49C3">
        <w:rPr>
          <w:color w:val="000000" w:themeColor="text1"/>
          <w:szCs w:val="28"/>
        </w:rPr>
        <w:t>об’єктів</w:t>
      </w:r>
      <w:proofErr w:type="spellEnd"/>
      <w:r w:rsidRPr="009A49C3">
        <w:rPr>
          <w:color w:val="000000" w:themeColor="text1"/>
          <w:szCs w:val="28"/>
        </w:rPr>
        <w:t xml:space="preserve"> : </w:t>
      </w:r>
      <w:proofErr w:type="spellStart"/>
      <w:r w:rsidRPr="009A49C3">
        <w:rPr>
          <w:color w:val="000000" w:themeColor="text1"/>
          <w:szCs w:val="28"/>
        </w:rPr>
        <w:t>навч</w:t>
      </w:r>
      <w:proofErr w:type="spellEnd"/>
      <w:r w:rsidRPr="009A49C3">
        <w:rPr>
          <w:color w:val="000000" w:themeColor="text1"/>
          <w:szCs w:val="28"/>
        </w:rPr>
        <w:t xml:space="preserve">. </w:t>
      </w:r>
      <w:proofErr w:type="spellStart"/>
      <w:r w:rsidRPr="009A49C3">
        <w:rPr>
          <w:color w:val="000000" w:themeColor="text1"/>
          <w:szCs w:val="28"/>
        </w:rPr>
        <w:t>посібник</w:t>
      </w:r>
      <w:proofErr w:type="spellEnd"/>
      <w:r w:rsidRPr="009A49C3">
        <w:rPr>
          <w:color w:val="000000" w:themeColor="text1"/>
          <w:szCs w:val="28"/>
        </w:rPr>
        <w:t xml:space="preserve"> / Р. Б. Дудин. – </w:t>
      </w:r>
      <w:proofErr w:type="spellStart"/>
      <w:r w:rsidRPr="009A49C3">
        <w:rPr>
          <w:color w:val="000000" w:themeColor="text1"/>
          <w:szCs w:val="28"/>
        </w:rPr>
        <w:t>Львів</w:t>
      </w:r>
      <w:proofErr w:type="spellEnd"/>
      <w:r w:rsidRPr="009A49C3">
        <w:rPr>
          <w:color w:val="000000" w:themeColor="text1"/>
          <w:szCs w:val="28"/>
        </w:rPr>
        <w:t xml:space="preserve"> : </w:t>
      </w:r>
      <w:proofErr w:type="spellStart"/>
      <w:r w:rsidRPr="009A49C3">
        <w:rPr>
          <w:color w:val="000000" w:themeColor="text1"/>
          <w:szCs w:val="28"/>
        </w:rPr>
        <w:t>Видавництво</w:t>
      </w:r>
      <w:proofErr w:type="spellEnd"/>
      <w:r w:rsidRPr="009A49C3">
        <w:rPr>
          <w:color w:val="000000" w:themeColor="text1"/>
          <w:szCs w:val="28"/>
        </w:rPr>
        <w:t xml:space="preserve"> «</w:t>
      </w:r>
      <w:proofErr w:type="spellStart"/>
      <w:r w:rsidRPr="009A49C3">
        <w:rPr>
          <w:color w:val="000000" w:themeColor="text1"/>
          <w:szCs w:val="28"/>
        </w:rPr>
        <w:t>Компанія</w:t>
      </w:r>
      <w:proofErr w:type="spellEnd"/>
      <w:r w:rsidRPr="009A49C3">
        <w:rPr>
          <w:color w:val="000000" w:themeColor="text1"/>
          <w:szCs w:val="28"/>
        </w:rPr>
        <w:t xml:space="preserve"> «Манускрипт», 2016. – 192 с.</w:t>
      </w:r>
    </w:p>
    <w:p w:rsidR="00AF0786" w:rsidRPr="009A49C3" w:rsidRDefault="00AF0786" w:rsidP="00AF0786">
      <w:pPr>
        <w:pStyle w:val="aa"/>
        <w:numPr>
          <w:ilvl w:val="0"/>
          <w:numId w:val="24"/>
        </w:numPr>
        <w:ind w:left="851" w:hanging="851"/>
        <w:rPr>
          <w:color w:val="000000" w:themeColor="text1"/>
          <w:szCs w:val="28"/>
        </w:rPr>
      </w:pPr>
      <w:proofErr w:type="spellStart"/>
      <w:r w:rsidRPr="009A49C3">
        <w:rPr>
          <w:color w:val="000000" w:themeColor="text1"/>
          <w:szCs w:val="28"/>
        </w:rPr>
        <w:t>Кучерявий</w:t>
      </w:r>
      <w:proofErr w:type="spellEnd"/>
      <w:r w:rsidRPr="009A49C3">
        <w:rPr>
          <w:color w:val="000000" w:themeColor="text1"/>
          <w:szCs w:val="28"/>
        </w:rPr>
        <w:t xml:space="preserve"> В. П. </w:t>
      </w:r>
      <w:proofErr w:type="spellStart"/>
      <w:r w:rsidRPr="009A49C3">
        <w:rPr>
          <w:color w:val="000000" w:themeColor="text1"/>
          <w:szCs w:val="28"/>
        </w:rPr>
        <w:t>Озеленення</w:t>
      </w:r>
      <w:proofErr w:type="spellEnd"/>
      <w:r w:rsidRPr="009A49C3">
        <w:rPr>
          <w:color w:val="000000" w:themeColor="text1"/>
          <w:szCs w:val="28"/>
        </w:rPr>
        <w:t xml:space="preserve"> </w:t>
      </w:r>
      <w:proofErr w:type="spellStart"/>
      <w:r w:rsidRPr="009A49C3">
        <w:rPr>
          <w:color w:val="000000" w:themeColor="text1"/>
          <w:szCs w:val="28"/>
        </w:rPr>
        <w:t>населених</w:t>
      </w:r>
      <w:proofErr w:type="spellEnd"/>
      <w:r w:rsidRPr="009A49C3">
        <w:rPr>
          <w:color w:val="000000" w:themeColor="text1"/>
          <w:szCs w:val="28"/>
        </w:rPr>
        <w:t xml:space="preserve"> </w:t>
      </w:r>
      <w:proofErr w:type="spellStart"/>
      <w:r w:rsidRPr="009A49C3">
        <w:rPr>
          <w:color w:val="000000" w:themeColor="text1"/>
          <w:szCs w:val="28"/>
        </w:rPr>
        <w:t>місць</w:t>
      </w:r>
      <w:proofErr w:type="spellEnd"/>
      <w:r w:rsidRPr="009A49C3">
        <w:rPr>
          <w:color w:val="000000" w:themeColor="text1"/>
          <w:szCs w:val="28"/>
        </w:rPr>
        <w:t xml:space="preserve">: </w:t>
      </w:r>
      <w:proofErr w:type="spellStart"/>
      <w:r w:rsidRPr="009A49C3">
        <w:rPr>
          <w:color w:val="000000" w:themeColor="text1"/>
          <w:szCs w:val="28"/>
        </w:rPr>
        <w:t>підруч</w:t>
      </w:r>
      <w:proofErr w:type="spellEnd"/>
      <w:r w:rsidRPr="009A49C3">
        <w:rPr>
          <w:color w:val="000000" w:themeColor="text1"/>
          <w:szCs w:val="28"/>
        </w:rPr>
        <w:t>. / В. П. </w:t>
      </w:r>
      <w:proofErr w:type="spellStart"/>
      <w:r w:rsidRPr="009A49C3">
        <w:rPr>
          <w:color w:val="000000" w:themeColor="text1"/>
          <w:szCs w:val="28"/>
        </w:rPr>
        <w:t>Кучерявий</w:t>
      </w:r>
      <w:proofErr w:type="spellEnd"/>
      <w:r w:rsidRPr="009A49C3">
        <w:rPr>
          <w:color w:val="000000" w:themeColor="text1"/>
          <w:szCs w:val="28"/>
        </w:rPr>
        <w:t xml:space="preserve">. – </w:t>
      </w:r>
      <w:proofErr w:type="spellStart"/>
      <w:r w:rsidRPr="009A49C3">
        <w:rPr>
          <w:color w:val="000000" w:themeColor="text1"/>
          <w:szCs w:val="28"/>
        </w:rPr>
        <w:t>Львів</w:t>
      </w:r>
      <w:proofErr w:type="spellEnd"/>
      <w:r w:rsidRPr="009A49C3">
        <w:rPr>
          <w:color w:val="000000" w:themeColor="text1"/>
          <w:szCs w:val="28"/>
        </w:rPr>
        <w:t xml:space="preserve"> : </w:t>
      </w:r>
      <w:proofErr w:type="spellStart"/>
      <w:r w:rsidRPr="009A49C3">
        <w:rPr>
          <w:color w:val="000000" w:themeColor="text1"/>
          <w:szCs w:val="28"/>
        </w:rPr>
        <w:t>Світ</w:t>
      </w:r>
      <w:proofErr w:type="spellEnd"/>
      <w:r w:rsidRPr="009A49C3">
        <w:rPr>
          <w:color w:val="000000" w:themeColor="text1"/>
          <w:szCs w:val="28"/>
        </w:rPr>
        <w:t>, 2005. – 456 с.</w:t>
      </w:r>
    </w:p>
    <w:p w:rsidR="00AF0786" w:rsidRDefault="00AF0786">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6F7727" w:rsidRPr="006F7727" w:rsidRDefault="006F7727" w:rsidP="006F7727">
      <w:pPr>
        <w:spacing w:after="0" w:line="360" w:lineRule="auto"/>
        <w:ind w:firstLine="851"/>
        <w:jc w:val="both"/>
        <w:rPr>
          <w:rFonts w:ascii="Times New Roman" w:hAnsi="Times New Roman" w:cs="Times New Roman"/>
          <w:color w:val="000000" w:themeColor="text1"/>
          <w:sz w:val="28"/>
          <w:szCs w:val="28"/>
        </w:rPr>
      </w:pPr>
    </w:p>
    <w:p w:rsidR="006F7727" w:rsidRPr="006F7727" w:rsidRDefault="006F7727" w:rsidP="006F7727">
      <w:pPr>
        <w:spacing w:after="0" w:line="360" w:lineRule="auto"/>
        <w:ind w:firstLine="851"/>
        <w:jc w:val="both"/>
        <w:rPr>
          <w:rFonts w:ascii="Times New Roman" w:hAnsi="Times New Roman" w:cs="Times New Roman"/>
          <w:color w:val="000000" w:themeColor="text1"/>
          <w:sz w:val="28"/>
          <w:szCs w:val="28"/>
        </w:rPr>
      </w:pPr>
    </w:p>
    <w:p w:rsidR="006F7727" w:rsidRDefault="006F7727"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Pr="006F7727" w:rsidRDefault="00187C8F" w:rsidP="006F7727">
      <w:pPr>
        <w:spacing w:after="0" w:line="360" w:lineRule="auto"/>
        <w:ind w:firstLine="851"/>
        <w:jc w:val="both"/>
        <w:rPr>
          <w:rFonts w:ascii="Times New Roman" w:hAnsi="Times New Roman" w:cs="Times New Roman"/>
          <w:color w:val="000000" w:themeColor="text1"/>
          <w:sz w:val="28"/>
          <w:szCs w:val="28"/>
        </w:rPr>
      </w:pPr>
    </w:p>
    <w:p w:rsidR="006F7727" w:rsidRDefault="006F7727" w:rsidP="006F7727">
      <w:pPr>
        <w:spacing w:after="0" w:line="360" w:lineRule="auto"/>
        <w:ind w:firstLine="851"/>
        <w:jc w:val="both"/>
        <w:rPr>
          <w:rFonts w:ascii="Times New Roman" w:hAnsi="Times New Roman" w:cs="Times New Roman"/>
          <w:color w:val="000000" w:themeColor="text1"/>
          <w:sz w:val="28"/>
          <w:szCs w:val="28"/>
        </w:rPr>
      </w:pPr>
      <w:bookmarkStart w:id="107" w:name="_Toc90931721"/>
      <w:r w:rsidRPr="006F7727">
        <w:rPr>
          <w:rFonts w:ascii="Times New Roman" w:hAnsi="Times New Roman" w:cs="Times New Roman"/>
          <w:color w:val="000000" w:themeColor="text1"/>
          <w:sz w:val="28"/>
          <w:szCs w:val="28"/>
        </w:rPr>
        <w:t>ДОДАТКИ</w:t>
      </w:r>
      <w:bookmarkEnd w:id="107"/>
    </w:p>
    <w:p w:rsidR="00D8688B" w:rsidRDefault="00D8688B"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Default="00187C8F" w:rsidP="006F7727">
      <w:pPr>
        <w:spacing w:after="0" w:line="360" w:lineRule="auto"/>
        <w:ind w:firstLine="851"/>
        <w:jc w:val="both"/>
        <w:rPr>
          <w:rFonts w:ascii="Times New Roman" w:hAnsi="Times New Roman" w:cs="Times New Roman"/>
          <w:color w:val="000000" w:themeColor="text1"/>
          <w:sz w:val="28"/>
          <w:szCs w:val="28"/>
        </w:rPr>
      </w:pPr>
    </w:p>
    <w:p w:rsidR="00187C8F" w:rsidRPr="006F7727" w:rsidRDefault="00187C8F" w:rsidP="006F7727">
      <w:pPr>
        <w:spacing w:after="0" w:line="360" w:lineRule="auto"/>
        <w:ind w:firstLine="851"/>
        <w:jc w:val="both"/>
        <w:rPr>
          <w:rFonts w:ascii="Times New Roman" w:hAnsi="Times New Roman" w:cs="Times New Roman"/>
          <w:color w:val="000000" w:themeColor="text1"/>
          <w:sz w:val="28"/>
          <w:szCs w:val="28"/>
        </w:rPr>
      </w:pPr>
    </w:p>
    <w:sectPr w:rsidR="00187C8F" w:rsidRPr="006F7727" w:rsidSect="001A4976">
      <w:headerReference w:type="default" r:id="rId22"/>
      <w:pgSz w:w="12240" w:h="15840"/>
      <w:pgMar w:top="851" w:right="567" w:bottom="851" w:left="1701"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68CC" w:rsidRDefault="008868CC" w:rsidP="00592952">
      <w:pPr>
        <w:spacing w:after="0" w:line="240" w:lineRule="auto"/>
      </w:pPr>
      <w:r>
        <w:separator/>
      </w:r>
    </w:p>
  </w:endnote>
  <w:endnote w:type="continuationSeparator" w:id="0">
    <w:p w:rsidR="008868CC" w:rsidRDefault="008868CC" w:rsidP="005929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68CC" w:rsidRDefault="008868CC" w:rsidP="00592952">
      <w:pPr>
        <w:spacing w:after="0" w:line="240" w:lineRule="auto"/>
      </w:pPr>
      <w:r>
        <w:separator/>
      </w:r>
    </w:p>
  </w:footnote>
  <w:footnote w:type="continuationSeparator" w:id="0">
    <w:p w:rsidR="008868CC" w:rsidRDefault="008868CC" w:rsidP="005929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63AE" w:rsidRPr="001A4976" w:rsidRDefault="008868CC" w:rsidP="001A4976">
    <w:pPr>
      <w:pStyle w:val="a5"/>
      <w:jc w:val="right"/>
      <w:rPr>
        <w:lang w:val="uk-UA"/>
      </w:rPr>
    </w:pPr>
    <w:sdt>
      <w:sdtPr>
        <w:id w:val="-1855102640"/>
        <w:docPartObj>
          <w:docPartGallery w:val="Page Numbers (Top of Page)"/>
          <w:docPartUnique/>
        </w:docPartObj>
      </w:sdtPr>
      <w:sdtEndPr/>
      <w:sdtContent>
        <w:r w:rsidR="001A4976">
          <w:fldChar w:fldCharType="begin"/>
        </w:r>
        <w:r w:rsidR="001A4976">
          <w:instrText>PAGE   \* MERGEFORMAT</w:instrText>
        </w:r>
        <w:r w:rsidR="001A4976">
          <w:fldChar w:fldCharType="separate"/>
        </w:r>
        <w:r w:rsidR="00300867" w:rsidRPr="00300867">
          <w:rPr>
            <w:noProof/>
            <w:lang w:val="uk-UA"/>
          </w:rPr>
          <w:t>4</w:t>
        </w:r>
        <w:r w:rsidR="001A4976">
          <w:fldChar w:fldCharType="end"/>
        </w:r>
      </w:sdtContent>
    </w:sdt>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976" w:rsidRPr="001A4976" w:rsidRDefault="008868CC" w:rsidP="001A4976">
    <w:pPr>
      <w:pStyle w:val="a5"/>
      <w:jc w:val="right"/>
      <w:rPr>
        <w:lang w:val="uk-UA"/>
      </w:rPr>
    </w:pPr>
    <w:sdt>
      <w:sdtPr>
        <w:id w:val="-486942635"/>
        <w:docPartObj>
          <w:docPartGallery w:val="Page Numbers (Top of Page)"/>
          <w:docPartUnique/>
        </w:docPartObj>
      </w:sdtPr>
      <w:sdtEndPr/>
      <w:sdtContent>
        <w:r w:rsidR="001A4976">
          <w:fldChar w:fldCharType="begin"/>
        </w:r>
        <w:r w:rsidR="001A4976">
          <w:instrText>PAGE   \* MERGEFORMAT</w:instrText>
        </w:r>
        <w:r w:rsidR="001A4976">
          <w:fldChar w:fldCharType="separate"/>
        </w:r>
        <w:r w:rsidR="00300867" w:rsidRPr="00300867">
          <w:rPr>
            <w:noProof/>
            <w:lang w:val="uk-UA"/>
          </w:rPr>
          <w:t>24</w:t>
        </w:r>
        <w:r w:rsidR="001A4976">
          <w:fldChar w:fldCharType="end"/>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D6335"/>
    <w:multiLevelType w:val="hybridMultilevel"/>
    <w:tmpl w:val="24380244"/>
    <w:lvl w:ilvl="0" w:tplc="5CBC07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8CC33D3"/>
    <w:multiLevelType w:val="multilevel"/>
    <w:tmpl w:val="C678A5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ED535DB"/>
    <w:multiLevelType w:val="multilevel"/>
    <w:tmpl w:val="C5004BCA"/>
    <w:lvl w:ilvl="0">
      <w:start w:val="3"/>
      <w:numFmt w:val="decimal"/>
      <w:lvlText w:val="%1."/>
      <w:lvlJc w:val="left"/>
      <w:pPr>
        <w:ind w:left="450" w:hanging="450"/>
      </w:pPr>
      <w:rPr>
        <w:rFonts w:hint="default"/>
      </w:rPr>
    </w:lvl>
    <w:lvl w:ilvl="1">
      <w:start w:val="1"/>
      <w:numFmt w:val="decimal"/>
      <w:lvlText w:val="%1.%2."/>
      <w:lvlJc w:val="left"/>
      <w:pPr>
        <w:ind w:left="2509" w:hanging="720"/>
      </w:pPr>
      <w:rPr>
        <w:rFonts w:hint="default"/>
      </w:rPr>
    </w:lvl>
    <w:lvl w:ilvl="2">
      <w:start w:val="1"/>
      <w:numFmt w:val="decimal"/>
      <w:lvlText w:val="%1.%2.%3."/>
      <w:lvlJc w:val="left"/>
      <w:pPr>
        <w:ind w:left="4298" w:hanging="720"/>
      </w:pPr>
      <w:rPr>
        <w:rFonts w:hint="default"/>
      </w:rPr>
    </w:lvl>
    <w:lvl w:ilvl="3">
      <w:start w:val="1"/>
      <w:numFmt w:val="decimal"/>
      <w:lvlText w:val="%1.%2.%3.%4."/>
      <w:lvlJc w:val="left"/>
      <w:pPr>
        <w:ind w:left="6447" w:hanging="1080"/>
      </w:pPr>
      <w:rPr>
        <w:rFonts w:hint="default"/>
      </w:rPr>
    </w:lvl>
    <w:lvl w:ilvl="4">
      <w:start w:val="1"/>
      <w:numFmt w:val="decimal"/>
      <w:lvlText w:val="%1.%2.%3.%4.%5."/>
      <w:lvlJc w:val="left"/>
      <w:pPr>
        <w:ind w:left="8236" w:hanging="1080"/>
      </w:pPr>
      <w:rPr>
        <w:rFonts w:hint="default"/>
      </w:rPr>
    </w:lvl>
    <w:lvl w:ilvl="5">
      <w:start w:val="1"/>
      <w:numFmt w:val="decimal"/>
      <w:lvlText w:val="%1.%2.%3.%4.%5.%6."/>
      <w:lvlJc w:val="left"/>
      <w:pPr>
        <w:ind w:left="10385" w:hanging="1440"/>
      </w:pPr>
      <w:rPr>
        <w:rFonts w:hint="default"/>
      </w:rPr>
    </w:lvl>
    <w:lvl w:ilvl="6">
      <w:start w:val="1"/>
      <w:numFmt w:val="decimal"/>
      <w:lvlText w:val="%1.%2.%3.%4.%5.%6.%7."/>
      <w:lvlJc w:val="left"/>
      <w:pPr>
        <w:ind w:left="12534" w:hanging="1800"/>
      </w:pPr>
      <w:rPr>
        <w:rFonts w:hint="default"/>
      </w:rPr>
    </w:lvl>
    <w:lvl w:ilvl="7">
      <w:start w:val="1"/>
      <w:numFmt w:val="decimal"/>
      <w:lvlText w:val="%1.%2.%3.%4.%5.%6.%7.%8."/>
      <w:lvlJc w:val="left"/>
      <w:pPr>
        <w:ind w:left="14323" w:hanging="1800"/>
      </w:pPr>
      <w:rPr>
        <w:rFonts w:hint="default"/>
      </w:rPr>
    </w:lvl>
    <w:lvl w:ilvl="8">
      <w:start w:val="1"/>
      <w:numFmt w:val="decimal"/>
      <w:lvlText w:val="%1.%2.%3.%4.%5.%6.%7.%8.%9."/>
      <w:lvlJc w:val="left"/>
      <w:pPr>
        <w:ind w:left="16472" w:hanging="2160"/>
      </w:pPr>
      <w:rPr>
        <w:rFonts w:hint="default"/>
      </w:rPr>
    </w:lvl>
  </w:abstractNum>
  <w:abstractNum w:abstractNumId="3" w15:restartNumberingAfterBreak="0">
    <w:nsid w:val="0FF723DD"/>
    <w:multiLevelType w:val="multilevel"/>
    <w:tmpl w:val="FFE46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805264"/>
    <w:multiLevelType w:val="hybridMultilevel"/>
    <w:tmpl w:val="76B8E32C"/>
    <w:lvl w:ilvl="0" w:tplc="CDFCF328">
      <w:start w:val="1"/>
      <w:numFmt w:val="bullet"/>
      <w:lvlText w:val=""/>
      <w:lvlJc w:val="left"/>
      <w:pPr>
        <w:ind w:left="1290" w:hanging="360"/>
      </w:pPr>
      <w:rPr>
        <w:rFonts w:ascii="Symbol" w:hAnsi="Symbol" w:hint="default"/>
        <w:b/>
        <w:sz w:val="28"/>
        <w:szCs w:val="32"/>
      </w:rPr>
    </w:lvl>
    <w:lvl w:ilvl="1" w:tplc="04220003">
      <w:start w:val="1"/>
      <w:numFmt w:val="bullet"/>
      <w:lvlText w:val="o"/>
      <w:lvlJc w:val="left"/>
      <w:pPr>
        <w:ind w:left="2010" w:hanging="360"/>
      </w:pPr>
      <w:rPr>
        <w:rFonts w:ascii="Courier New" w:hAnsi="Courier New" w:cs="Courier New" w:hint="default"/>
      </w:rPr>
    </w:lvl>
    <w:lvl w:ilvl="2" w:tplc="04220005">
      <w:start w:val="1"/>
      <w:numFmt w:val="bullet"/>
      <w:lvlText w:val=""/>
      <w:lvlJc w:val="left"/>
      <w:pPr>
        <w:ind w:left="2730" w:hanging="360"/>
      </w:pPr>
      <w:rPr>
        <w:rFonts w:ascii="Wingdings" w:hAnsi="Wingdings" w:hint="default"/>
      </w:rPr>
    </w:lvl>
    <w:lvl w:ilvl="3" w:tplc="04220001">
      <w:start w:val="1"/>
      <w:numFmt w:val="bullet"/>
      <w:lvlText w:val=""/>
      <w:lvlJc w:val="left"/>
      <w:pPr>
        <w:ind w:left="3450" w:hanging="360"/>
      </w:pPr>
      <w:rPr>
        <w:rFonts w:ascii="Symbol" w:hAnsi="Symbol" w:hint="default"/>
      </w:rPr>
    </w:lvl>
    <w:lvl w:ilvl="4" w:tplc="04220003">
      <w:start w:val="1"/>
      <w:numFmt w:val="bullet"/>
      <w:lvlText w:val="o"/>
      <w:lvlJc w:val="left"/>
      <w:pPr>
        <w:ind w:left="4170" w:hanging="360"/>
      </w:pPr>
      <w:rPr>
        <w:rFonts w:ascii="Courier New" w:hAnsi="Courier New" w:cs="Courier New" w:hint="default"/>
      </w:rPr>
    </w:lvl>
    <w:lvl w:ilvl="5" w:tplc="04220005">
      <w:start w:val="1"/>
      <w:numFmt w:val="bullet"/>
      <w:lvlText w:val=""/>
      <w:lvlJc w:val="left"/>
      <w:pPr>
        <w:ind w:left="4890" w:hanging="360"/>
      </w:pPr>
      <w:rPr>
        <w:rFonts w:ascii="Wingdings" w:hAnsi="Wingdings" w:hint="default"/>
      </w:rPr>
    </w:lvl>
    <w:lvl w:ilvl="6" w:tplc="04220001">
      <w:start w:val="1"/>
      <w:numFmt w:val="bullet"/>
      <w:lvlText w:val=""/>
      <w:lvlJc w:val="left"/>
      <w:pPr>
        <w:ind w:left="5610" w:hanging="360"/>
      </w:pPr>
      <w:rPr>
        <w:rFonts w:ascii="Symbol" w:hAnsi="Symbol" w:hint="default"/>
      </w:rPr>
    </w:lvl>
    <w:lvl w:ilvl="7" w:tplc="04220003">
      <w:start w:val="1"/>
      <w:numFmt w:val="bullet"/>
      <w:lvlText w:val="o"/>
      <w:lvlJc w:val="left"/>
      <w:pPr>
        <w:ind w:left="6330" w:hanging="360"/>
      </w:pPr>
      <w:rPr>
        <w:rFonts w:ascii="Courier New" w:hAnsi="Courier New" w:cs="Courier New" w:hint="default"/>
      </w:rPr>
    </w:lvl>
    <w:lvl w:ilvl="8" w:tplc="04220005">
      <w:start w:val="1"/>
      <w:numFmt w:val="bullet"/>
      <w:lvlText w:val=""/>
      <w:lvlJc w:val="left"/>
      <w:pPr>
        <w:ind w:left="7050" w:hanging="360"/>
      </w:pPr>
      <w:rPr>
        <w:rFonts w:ascii="Wingdings" w:hAnsi="Wingdings" w:hint="default"/>
      </w:rPr>
    </w:lvl>
  </w:abstractNum>
  <w:abstractNum w:abstractNumId="5" w15:restartNumberingAfterBreak="0">
    <w:nsid w:val="1AEB5EDC"/>
    <w:multiLevelType w:val="hybridMultilevel"/>
    <w:tmpl w:val="A838EBEE"/>
    <w:lvl w:ilvl="0" w:tplc="5A26D6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1E072C11"/>
    <w:multiLevelType w:val="hybridMultilevel"/>
    <w:tmpl w:val="79A29B3E"/>
    <w:lvl w:ilvl="0" w:tplc="CDFCF328">
      <w:start w:val="1"/>
      <w:numFmt w:val="bullet"/>
      <w:lvlText w:val=""/>
      <w:lvlJc w:val="left"/>
      <w:pPr>
        <w:ind w:left="720" w:hanging="360"/>
      </w:pPr>
      <w:rPr>
        <w:rFonts w:ascii="Symbol" w:hAnsi="Symbol" w:hint="default"/>
        <w:b/>
        <w:sz w:val="28"/>
        <w:szCs w:val="32"/>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7" w15:restartNumberingAfterBreak="0">
    <w:nsid w:val="1E165E7F"/>
    <w:multiLevelType w:val="multilevel"/>
    <w:tmpl w:val="8B14121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15:restartNumberingAfterBreak="0">
    <w:nsid w:val="23413068"/>
    <w:multiLevelType w:val="hybridMultilevel"/>
    <w:tmpl w:val="9E20AA18"/>
    <w:lvl w:ilvl="0" w:tplc="E3E6853E">
      <w:start w:val="1"/>
      <w:numFmt w:val="decimal"/>
      <w:lvlText w:val="%1."/>
      <w:lvlJc w:val="left"/>
      <w:pPr>
        <w:ind w:left="2081" w:hanging="1230"/>
      </w:pPr>
      <w:rPr>
        <w:sz w:val="28"/>
        <w:szCs w:val="28"/>
      </w:rPr>
    </w:lvl>
    <w:lvl w:ilvl="1" w:tplc="04220019">
      <w:start w:val="1"/>
      <w:numFmt w:val="lowerLetter"/>
      <w:lvlText w:val="%2."/>
      <w:lvlJc w:val="left"/>
      <w:pPr>
        <w:ind w:left="2291" w:hanging="360"/>
      </w:pPr>
    </w:lvl>
    <w:lvl w:ilvl="2" w:tplc="0422001B">
      <w:start w:val="1"/>
      <w:numFmt w:val="lowerRoman"/>
      <w:lvlText w:val="%3."/>
      <w:lvlJc w:val="right"/>
      <w:pPr>
        <w:ind w:left="3011" w:hanging="180"/>
      </w:pPr>
    </w:lvl>
    <w:lvl w:ilvl="3" w:tplc="0422000F">
      <w:start w:val="1"/>
      <w:numFmt w:val="decimal"/>
      <w:lvlText w:val="%4."/>
      <w:lvlJc w:val="left"/>
      <w:pPr>
        <w:ind w:left="3731" w:hanging="360"/>
      </w:pPr>
    </w:lvl>
    <w:lvl w:ilvl="4" w:tplc="04220019">
      <w:start w:val="1"/>
      <w:numFmt w:val="lowerLetter"/>
      <w:lvlText w:val="%5."/>
      <w:lvlJc w:val="left"/>
      <w:pPr>
        <w:ind w:left="4451" w:hanging="360"/>
      </w:pPr>
    </w:lvl>
    <w:lvl w:ilvl="5" w:tplc="0422001B">
      <w:start w:val="1"/>
      <w:numFmt w:val="lowerRoman"/>
      <w:lvlText w:val="%6."/>
      <w:lvlJc w:val="right"/>
      <w:pPr>
        <w:ind w:left="5171" w:hanging="180"/>
      </w:pPr>
    </w:lvl>
    <w:lvl w:ilvl="6" w:tplc="0422000F">
      <w:start w:val="1"/>
      <w:numFmt w:val="decimal"/>
      <w:lvlText w:val="%7."/>
      <w:lvlJc w:val="left"/>
      <w:pPr>
        <w:ind w:left="5891" w:hanging="360"/>
      </w:pPr>
    </w:lvl>
    <w:lvl w:ilvl="7" w:tplc="04220019">
      <w:start w:val="1"/>
      <w:numFmt w:val="lowerLetter"/>
      <w:lvlText w:val="%8."/>
      <w:lvlJc w:val="left"/>
      <w:pPr>
        <w:ind w:left="6611" w:hanging="360"/>
      </w:pPr>
    </w:lvl>
    <w:lvl w:ilvl="8" w:tplc="0422001B">
      <w:start w:val="1"/>
      <w:numFmt w:val="lowerRoman"/>
      <w:lvlText w:val="%9."/>
      <w:lvlJc w:val="right"/>
      <w:pPr>
        <w:ind w:left="7331" w:hanging="180"/>
      </w:pPr>
    </w:lvl>
  </w:abstractNum>
  <w:abstractNum w:abstractNumId="9" w15:restartNumberingAfterBreak="0">
    <w:nsid w:val="25BE11AD"/>
    <w:multiLevelType w:val="multilevel"/>
    <w:tmpl w:val="ADC4B330"/>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C6C6C7A"/>
    <w:multiLevelType w:val="multilevel"/>
    <w:tmpl w:val="57780FA4"/>
    <w:lvl w:ilvl="0">
      <w:start w:val="1"/>
      <w:numFmt w:val="decimal"/>
      <w:lvlText w:val="%1)"/>
      <w:lvlJc w:val="left"/>
      <w:pPr>
        <w:ind w:left="450" w:hanging="450"/>
      </w:pPr>
      <w:rPr>
        <w:rFonts w:ascii="Times New Roman" w:hAnsi="Times New Roman" w:cs="Times New Roman" w:hint="default"/>
        <w:b w:val="0"/>
        <w:sz w:val="28"/>
        <w:szCs w:val="32"/>
      </w:rPr>
    </w:lvl>
    <w:lvl w:ilvl="1">
      <w:start w:val="1"/>
      <w:numFmt w:val="decimal"/>
      <w:lvlText w:val="%1.%2."/>
      <w:lvlJc w:val="left"/>
      <w:pPr>
        <w:ind w:left="720" w:hanging="720"/>
      </w:pPr>
      <w:rPr>
        <w:rFonts w:ascii="Times New Roman" w:hAnsi="Times New Roman" w:cs="Times New Roman" w:hint="default"/>
        <w:sz w:val="28"/>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15:restartNumberingAfterBreak="0">
    <w:nsid w:val="2F8539CA"/>
    <w:multiLevelType w:val="hybridMultilevel"/>
    <w:tmpl w:val="A0DEF8E0"/>
    <w:lvl w:ilvl="0" w:tplc="AD8A2E2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31210404"/>
    <w:multiLevelType w:val="multilevel"/>
    <w:tmpl w:val="97122C70"/>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3" w15:restartNumberingAfterBreak="0">
    <w:nsid w:val="31F532A9"/>
    <w:multiLevelType w:val="multilevel"/>
    <w:tmpl w:val="D4763EA2"/>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4" w15:restartNumberingAfterBreak="0">
    <w:nsid w:val="32B15C5E"/>
    <w:multiLevelType w:val="hybridMultilevel"/>
    <w:tmpl w:val="485ED184"/>
    <w:lvl w:ilvl="0" w:tplc="A4CA821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35390FD0"/>
    <w:multiLevelType w:val="hybridMultilevel"/>
    <w:tmpl w:val="AC42F58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6" w15:restartNumberingAfterBreak="0">
    <w:nsid w:val="573C64E8"/>
    <w:multiLevelType w:val="multilevel"/>
    <w:tmpl w:val="AF8C2976"/>
    <w:lvl w:ilvl="0">
      <w:start w:val="1"/>
      <w:numFmt w:val="decimal"/>
      <w:lvlText w:val="%1."/>
      <w:lvlJc w:val="left"/>
      <w:pPr>
        <w:ind w:left="450" w:hanging="450"/>
      </w:pPr>
      <w:rPr>
        <w:rFonts w:hint="default"/>
      </w:rPr>
    </w:lvl>
    <w:lvl w:ilvl="1">
      <w:start w:val="3"/>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7" w15:restartNumberingAfterBreak="0">
    <w:nsid w:val="60335108"/>
    <w:multiLevelType w:val="hybridMultilevel"/>
    <w:tmpl w:val="046C1B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47B09D6"/>
    <w:multiLevelType w:val="multilevel"/>
    <w:tmpl w:val="5860E5AA"/>
    <w:lvl w:ilvl="0">
      <w:start w:val="1"/>
      <w:numFmt w:val="decimal"/>
      <w:lvlText w:val="%1."/>
      <w:lvlJc w:val="left"/>
      <w:pPr>
        <w:ind w:left="1069" w:hanging="360"/>
      </w:pPr>
      <w:rPr>
        <w:rFonts w:hint="default"/>
      </w:rPr>
    </w:lvl>
    <w:lvl w:ilvl="1">
      <w:start w:val="5"/>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9" w15:restartNumberingAfterBreak="0">
    <w:nsid w:val="6CBC4461"/>
    <w:multiLevelType w:val="multilevel"/>
    <w:tmpl w:val="04DCB30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6D93706C"/>
    <w:multiLevelType w:val="multilevel"/>
    <w:tmpl w:val="DE5E7324"/>
    <w:lvl w:ilvl="0">
      <w:start w:val="2"/>
      <w:numFmt w:val="decimal"/>
      <w:lvlText w:val="%1."/>
      <w:lvlJc w:val="left"/>
      <w:pPr>
        <w:ind w:left="450" w:hanging="450"/>
      </w:pPr>
    </w:lvl>
    <w:lvl w:ilvl="1">
      <w:start w:val="1"/>
      <w:numFmt w:val="decimal"/>
      <w:lvlText w:val="%1.%2."/>
      <w:lvlJc w:val="left"/>
      <w:pPr>
        <w:ind w:left="720" w:hanging="720"/>
      </w:pPr>
      <w:rPr>
        <w:rFonts w:ascii="Times New Roman" w:hAnsi="Times New Roman" w:cs="Times New Roman" w:hint="default"/>
        <w:sz w:val="28"/>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1" w15:restartNumberingAfterBreak="0">
    <w:nsid w:val="70153300"/>
    <w:multiLevelType w:val="multilevel"/>
    <w:tmpl w:val="9DF89A8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706806EE"/>
    <w:multiLevelType w:val="hybridMultilevel"/>
    <w:tmpl w:val="335CC11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751C7A91"/>
    <w:multiLevelType w:val="hybridMultilevel"/>
    <w:tmpl w:val="E27069F0"/>
    <w:lvl w:ilvl="0" w:tplc="725EDA00">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4" w15:restartNumberingAfterBreak="0">
    <w:nsid w:val="760A1CEF"/>
    <w:multiLevelType w:val="multilevel"/>
    <w:tmpl w:val="57863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7F36687"/>
    <w:multiLevelType w:val="hybridMultilevel"/>
    <w:tmpl w:val="37B4451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6" w15:restartNumberingAfterBreak="0">
    <w:nsid w:val="7A962589"/>
    <w:multiLevelType w:val="multilevel"/>
    <w:tmpl w:val="890E6102"/>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abstractNumId w:val="23"/>
  </w:num>
  <w:num w:numId="2">
    <w:abstractNumId w:val="13"/>
  </w:num>
  <w:num w:numId="3">
    <w:abstractNumId w:val="14"/>
  </w:num>
  <w:num w:numId="4">
    <w:abstractNumId w:val="21"/>
  </w:num>
  <w:num w:numId="5">
    <w:abstractNumId w:val="12"/>
  </w:num>
  <w:num w:numId="6">
    <w:abstractNumId w:val="9"/>
  </w:num>
  <w:num w:numId="7">
    <w:abstractNumId w:val="16"/>
  </w:num>
  <w:num w:numId="8">
    <w:abstractNumId w:val="17"/>
  </w:num>
  <w:num w:numId="9">
    <w:abstractNumId w:val="5"/>
  </w:num>
  <w:num w:numId="10">
    <w:abstractNumId w:val="0"/>
  </w:num>
  <w:num w:numId="11">
    <w:abstractNumId w:val="11"/>
  </w:num>
  <w:num w:numId="12">
    <w:abstractNumId w:val="18"/>
  </w:num>
  <w:num w:numId="13">
    <w:abstractNumId w:val="7"/>
  </w:num>
  <w:num w:numId="14">
    <w:abstractNumId w:val="3"/>
  </w:num>
  <w:num w:numId="15">
    <w:abstractNumId w:val="22"/>
  </w:num>
  <w:num w:numId="16">
    <w:abstractNumId w:val="24"/>
  </w:num>
  <w:num w:numId="17">
    <w:abstractNumId w:val="26"/>
  </w:num>
  <w:num w:numId="18">
    <w:abstractNumId w:val="15"/>
  </w:num>
  <w:num w:numId="19">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2"/>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25"/>
  </w:num>
  <w:num w:numId="27">
    <w:abstractNumId w:val="19"/>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952"/>
    <w:rsid w:val="000206A6"/>
    <w:rsid w:val="00051063"/>
    <w:rsid w:val="0008496E"/>
    <w:rsid w:val="000B1C40"/>
    <w:rsid w:val="000B39F2"/>
    <w:rsid w:val="00107E9E"/>
    <w:rsid w:val="00187701"/>
    <w:rsid w:val="00187C8F"/>
    <w:rsid w:val="001A4976"/>
    <w:rsid w:val="001C480E"/>
    <w:rsid w:val="001E7C92"/>
    <w:rsid w:val="00213F10"/>
    <w:rsid w:val="0024271D"/>
    <w:rsid w:val="00270F53"/>
    <w:rsid w:val="002C393D"/>
    <w:rsid w:val="002D5C43"/>
    <w:rsid w:val="00300867"/>
    <w:rsid w:val="00326FE5"/>
    <w:rsid w:val="0033266F"/>
    <w:rsid w:val="00390539"/>
    <w:rsid w:val="003D0E20"/>
    <w:rsid w:val="003F1DE8"/>
    <w:rsid w:val="00415680"/>
    <w:rsid w:val="00453CBE"/>
    <w:rsid w:val="004A08CE"/>
    <w:rsid w:val="004D3D20"/>
    <w:rsid w:val="00520BCE"/>
    <w:rsid w:val="005561CB"/>
    <w:rsid w:val="00592952"/>
    <w:rsid w:val="005931DE"/>
    <w:rsid w:val="005C51D4"/>
    <w:rsid w:val="005F7403"/>
    <w:rsid w:val="00605FB6"/>
    <w:rsid w:val="00637BE3"/>
    <w:rsid w:val="00665406"/>
    <w:rsid w:val="006F7727"/>
    <w:rsid w:val="007403DA"/>
    <w:rsid w:val="007C3BA6"/>
    <w:rsid w:val="007D7515"/>
    <w:rsid w:val="00805260"/>
    <w:rsid w:val="00842C2D"/>
    <w:rsid w:val="00876F13"/>
    <w:rsid w:val="008868CC"/>
    <w:rsid w:val="008A63AE"/>
    <w:rsid w:val="008D646D"/>
    <w:rsid w:val="009745F6"/>
    <w:rsid w:val="009A49C3"/>
    <w:rsid w:val="009B1CFB"/>
    <w:rsid w:val="009E2F2F"/>
    <w:rsid w:val="009F15BC"/>
    <w:rsid w:val="00A210B2"/>
    <w:rsid w:val="00A32D4C"/>
    <w:rsid w:val="00AA62DB"/>
    <w:rsid w:val="00AB2EA3"/>
    <w:rsid w:val="00AF0786"/>
    <w:rsid w:val="00B520F9"/>
    <w:rsid w:val="00B95306"/>
    <w:rsid w:val="00BA5B33"/>
    <w:rsid w:val="00BB71A9"/>
    <w:rsid w:val="00BC2693"/>
    <w:rsid w:val="00BF06C7"/>
    <w:rsid w:val="00CE3C25"/>
    <w:rsid w:val="00D8688B"/>
    <w:rsid w:val="00DE20CA"/>
    <w:rsid w:val="00E21912"/>
    <w:rsid w:val="00E36A22"/>
    <w:rsid w:val="00EA672C"/>
    <w:rsid w:val="00F261EC"/>
    <w:rsid w:val="00F80DCA"/>
    <w:rsid w:val="00F928B7"/>
    <w:rsid w:val="00FB56C1"/>
    <w:rsid w:val="00FE725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EAE42CE-B85B-40C7-B8E8-D05506D98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HAns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2952"/>
    <w:rPr>
      <w:rFonts w:cstheme="minorBidi"/>
      <w:lang w:val="uk-UA"/>
    </w:rPr>
  </w:style>
  <w:style w:type="paragraph" w:styleId="1">
    <w:name w:val="heading 1"/>
    <w:basedOn w:val="a"/>
    <w:next w:val="a"/>
    <w:link w:val="10"/>
    <w:uiPriority w:val="9"/>
    <w:qFormat/>
    <w:rsid w:val="006F7727"/>
    <w:pPr>
      <w:keepNext/>
      <w:keepLines/>
      <w:spacing w:before="480" w:after="0" w:line="360" w:lineRule="auto"/>
      <w:ind w:firstLine="709"/>
      <w:jc w:val="both"/>
      <w:outlineLvl w:val="0"/>
    </w:pPr>
    <w:rPr>
      <w:rFonts w:asciiTheme="majorHAnsi" w:eastAsiaTheme="majorEastAsia" w:hAnsiTheme="majorHAnsi" w:cstheme="majorBidi"/>
      <w:b/>
      <w:bCs/>
      <w:color w:val="2F5496" w:themeColor="accent1" w:themeShade="BF"/>
      <w:sz w:val="28"/>
      <w:szCs w:val="28"/>
      <w:lang w:val="ru-RU"/>
    </w:rPr>
  </w:style>
  <w:style w:type="paragraph" w:styleId="2">
    <w:name w:val="heading 2"/>
    <w:basedOn w:val="a"/>
    <w:link w:val="20"/>
    <w:uiPriority w:val="9"/>
    <w:qFormat/>
    <w:rsid w:val="006F7727"/>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6F7727"/>
    <w:pPr>
      <w:keepNext/>
      <w:keepLines/>
      <w:spacing w:before="200" w:after="0" w:line="360" w:lineRule="auto"/>
      <w:ind w:firstLine="709"/>
      <w:jc w:val="both"/>
      <w:outlineLvl w:val="2"/>
    </w:pPr>
    <w:rPr>
      <w:rFonts w:asciiTheme="majorHAnsi" w:eastAsiaTheme="majorEastAsia" w:hAnsiTheme="majorHAnsi" w:cstheme="majorBidi"/>
      <w:b/>
      <w:bCs/>
      <w:color w:val="4472C4" w:themeColor="accent1"/>
      <w:sz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D3D20"/>
    <w:pPr>
      <w:spacing w:before="100" w:beforeAutospacing="1" w:after="100" w:afterAutospacing="1"/>
    </w:pPr>
    <w:rPr>
      <w:rFonts w:eastAsia="Times New Roman" w:cs="Times New Roman"/>
      <w:sz w:val="24"/>
      <w:szCs w:val="24"/>
    </w:rPr>
  </w:style>
  <w:style w:type="table" w:styleId="a4">
    <w:name w:val="Table Grid"/>
    <w:basedOn w:val="a1"/>
    <w:uiPriority w:val="39"/>
    <w:rsid w:val="00592952"/>
    <w:pPr>
      <w:spacing w:after="0" w:line="240" w:lineRule="auto"/>
    </w:pPr>
    <w:rPr>
      <w:rFonts w:cstheme="minorBid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aliases w:val="kolAut"/>
    <w:basedOn w:val="a"/>
    <w:link w:val="a6"/>
    <w:uiPriority w:val="99"/>
    <w:rsid w:val="00592952"/>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6">
    <w:name w:val="Верхній колонтитул Знак"/>
    <w:aliases w:val="kolAut Знак"/>
    <w:basedOn w:val="a0"/>
    <w:link w:val="a5"/>
    <w:uiPriority w:val="99"/>
    <w:rsid w:val="00592952"/>
    <w:rPr>
      <w:rFonts w:ascii="Times New Roman" w:eastAsia="Times New Roman" w:hAnsi="Times New Roman" w:cs="Times New Roman"/>
      <w:sz w:val="24"/>
      <w:szCs w:val="24"/>
      <w:lang w:val="ru-RU" w:eastAsia="ru-RU"/>
    </w:rPr>
  </w:style>
  <w:style w:type="paragraph" w:styleId="a7">
    <w:name w:val="footer"/>
    <w:basedOn w:val="a"/>
    <w:link w:val="a8"/>
    <w:uiPriority w:val="99"/>
    <w:unhideWhenUsed/>
    <w:rsid w:val="00592952"/>
    <w:pPr>
      <w:tabs>
        <w:tab w:val="center" w:pos="4986"/>
        <w:tab w:val="right" w:pos="9973"/>
      </w:tabs>
      <w:spacing w:after="0" w:line="240" w:lineRule="auto"/>
    </w:pPr>
  </w:style>
  <w:style w:type="character" w:customStyle="1" w:styleId="a8">
    <w:name w:val="Нижній колонтитул Знак"/>
    <w:basedOn w:val="a0"/>
    <w:link w:val="a7"/>
    <w:uiPriority w:val="99"/>
    <w:rsid w:val="00592952"/>
    <w:rPr>
      <w:rFonts w:cstheme="minorBidi"/>
      <w:lang w:val="uk-UA"/>
    </w:rPr>
  </w:style>
  <w:style w:type="paragraph" w:customStyle="1" w:styleId="FR2">
    <w:name w:val="FR2"/>
    <w:rsid w:val="00A32D4C"/>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character" w:customStyle="1" w:styleId="10">
    <w:name w:val="Заголовок 1 Знак"/>
    <w:basedOn w:val="a0"/>
    <w:link w:val="1"/>
    <w:uiPriority w:val="9"/>
    <w:rsid w:val="006F7727"/>
    <w:rPr>
      <w:rFonts w:asciiTheme="majorHAnsi" w:eastAsiaTheme="majorEastAsia" w:hAnsiTheme="majorHAnsi" w:cstheme="majorBidi"/>
      <w:b/>
      <w:bCs/>
      <w:color w:val="2F5496" w:themeColor="accent1" w:themeShade="BF"/>
      <w:sz w:val="28"/>
      <w:szCs w:val="28"/>
      <w:lang w:val="ru-RU"/>
    </w:rPr>
  </w:style>
  <w:style w:type="character" w:customStyle="1" w:styleId="20">
    <w:name w:val="Заголовок 2 Знак"/>
    <w:basedOn w:val="a0"/>
    <w:link w:val="2"/>
    <w:uiPriority w:val="9"/>
    <w:rsid w:val="006F7727"/>
    <w:rPr>
      <w:rFonts w:ascii="Times New Roman" w:eastAsia="Times New Roman" w:hAnsi="Times New Roman" w:cs="Times New Roman"/>
      <w:b/>
      <w:bCs/>
      <w:sz w:val="36"/>
      <w:szCs w:val="36"/>
      <w:lang w:val="uk-UA" w:eastAsia="uk-UA"/>
    </w:rPr>
  </w:style>
  <w:style w:type="character" w:customStyle="1" w:styleId="30">
    <w:name w:val="Заголовок 3 Знак"/>
    <w:basedOn w:val="a0"/>
    <w:link w:val="3"/>
    <w:uiPriority w:val="9"/>
    <w:rsid w:val="006F7727"/>
    <w:rPr>
      <w:rFonts w:asciiTheme="majorHAnsi" w:eastAsiaTheme="majorEastAsia" w:hAnsiTheme="majorHAnsi" w:cstheme="majorBidi"/>
      <w:b/>
      <w:bCs/>
      <w:color w:val="4472C4" w:themeColor="accent1"/>
      <w:sz w:val="28"/>
      <w:lang w:val="ru-RU"/>
    </w:rPr>
  </w:style>
  <w:style w:type="character" w:styleId="a9">
    <w:name w:val="Emphasis"/>
    <w:basedOn w:val="a0"/>
    <w:uiPriority w:val="20"/>
    <w:qFormat/>
    <w:rsid w:val="006F7727"/>
    <w:rPr>
      <w:i/>
      <w:iCs/>
    </w:rPr>
  </w:style>
  <w:style w:type="paragraph" w:styleId="aa">
    <w:name w:val="List Paragraph"/>
    <w:basedOn w:val="a"/>
    <w:uiPriority w:val="34"/>
    <w:qFormat/>
    <w:rsid w:val="006F7727"/>
    <w:pPr>
      <w:spacing w:after="0" w:line="360" w:lineRule="auto"/>
      <w:ind w:left="720" w:firstLine="709"/>
      <w:contextualSpacing/>
      <w:jc w:val="both"/>
    </w:pPr>
    <w:rPr>
      <w:rFonts w:ascii="Times New Roman" w:eastAsia="Calibri" w:hAnsi="Times New Roman" w:cs="Times New Roman"/>
      <w:sz w:val="28"/>
      <w:lang w:val="ru-RU"/>
    </w:rPr>
  </w:style>
  <w:style w:type="paragraph" w:styleId="ab">
    <w:name w:val="Balloon Text"/>
    <w:basedOn w:val="a"/>
    <w:link w:val="ac"/>
    <w:uiPriority w:val="99"/>
    <w:semiHidden/>
    <w:unhideWhenUsed/>
    <w:rsid w:val="006F7727"/>
    <w:pPr>
      <w:spacing w:after="0" w:line="240" w:lineRule="auto"/>
      <w:ind w:firstLine="709"/>
      <w:jc w:val="both"/>
    </w:pPr>
    <w:rPr>
      <w:rFonts w:ascii="Tahoma" w:eastAsia="Calibri" w:hAnsi="Tahoma" w:cs="Tahoma"/>
      <w:sz w:val="16"/>
      <w:szCs w:val="16"/>
      <w:lang w:val="ru-RU"/>
    </w:rPr>
  </w:style>
  <w:style w:type="character" w:customStyle="1" w:styleId="ac">
    <w:name w:val="Текст у виносці Знак"/>
    <w:basedOn w:val="a0"/>
    <w:link w:val="ab"/>
    <w:uiPriority w:val="99"/>
    <w:semiHidden/>
    <w:rsid w:val="006F7727"/>
    <w:rPr>
      <w:rFonts w:ascii="Tahoma" w:eastAsia="Calibri" w:hAnsi="Tahoma" w:cs="Tahoma"/>
      <w:sz w:val="16"/>
      <w:szCs w:val="16"/>
      <w:lang w:val="ru-RU"/>
    </w:rPr>
  </w:style>
  <w:style w:type="paragraph" w:customStyle="1" w:styleId="11">
    <w:name w:val="Абзац списка1"/>
    <w:basedOn w:val="a"/>
    <w:rsid w:val="006F7727"/>
    <w:pPr>
      <w:ind w:left="720"/>
      <w:contextualSpacing/>
    </w:pPr>
    <w:rPr>
      <w:rFonts w:ascii="Calibri" w:eastAsia="Times New Roman" w:hAnsi="Calibri" w:cs="Times New Roman"/>
    </w:rPr>
  </w:style>
  <w:style w:type="character" w:styleId="ad">
    <w:name w:val="Hyperlink"/>
    <w:basedOn w:val="a0"/>
    <w:uiPriority w:val="99"/>
    <w:unhideWhenUsed/>
    <w:rsid w:val="006F7727"/>
    <w:rPr>
      <w:color w:val="0000FF"/>
      <w:u w:val="single"/>
    </w:rPr>
  </w:style>
  <w:style w:type="paragraph" w:customStyle="1" w:styleId="font8">
    <w:name w:val="font_8"/>
    <w:basedOn w:val="a"/>
    <w:rsid w:val="006F772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e">
    <w:name w:val="Strong"/>
    <w:basedOn w:val="a0"/>
    <w:uiPriority w:val="22"/>
    <w:qFormat/>
    <w:rsid w:val="006F7727"/>
    <w:rPr>
      <w:b/>
      <w:bCs/>
    </w:rPr>
  </w:style>
  <w:style w:type="paragraph" w:customStyle="1" w:styleId="gt">
    <w:name w:val="gt"/>
    <w:basedOn w:val="a"/>
    <w:rsid w:val="006F772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12">
    <w:name w:val="toc 1"/>
    <w:basedOn w:val="a"/>
    <w:next w:val="a"/>
    <w:autoRedefine/>
    <w:uiPriority w:val="39"/>
    <w:unhideWhenUsed/>
    <w:rsid w:val="006F7727"/>
    <w:pPr>
      <w:spacing w:after="100" w:line="360" w:lineRule="auto"/>
      <w:ind w:firstLine="709"/>
      <w:jc w:val="both"/>
    </w:pPr>
    <w:rPr>
      <w:rFonts w:ascii="Times New Roman" w:eastAsia="Calibri" w:hAnsi="Times New Roman" w:cs="Times New Roman"/>
      <w:sz w:val="28"/>
      <w:lang w:val="ru-RU"/>
    </w:rPr>
  </w:style>
  <w:style w:type="paragraph" w:styleId="21">
    <w:name w:val="toc 2"/>
    <w:basedOn w:val="a"/>
    <w:next w:val="a"/>
    <w:autoRedefine/>
    <w:uiPriority w:val="39"/>
    <w:unhideWhenUsed/>
    <w:rsid w:val="006F7727"/>
    <w:pPr>
      <w:tabs>
        <w:tab w:val="left" w:pos="1760"/>
        <w:tab w:val="right" w:leader="dot" w:pos="9629"/>
      </w:tabs>
      <w:spacing w:after="0" w:line="360" w:lineRule="auto"/>
      <w:jc w:val="both"/>
    </w:pPr>
    <w:rPr>
      <w:rFonts w:ascii="Times New Roman" w:eastAsia="Calibri" w:hAnsi="Times New Roman" w:cs="Times New Roman"/>
      <w:sz w:val="28"/>
      <w:lang w:val="ru-RU"/>
    </w:rPr>
  </w:style>
  <w:style w:type="paragraph" w:styleId="31">
    <w:name w:val="toc 3"/>
    <w:basedOn w:val="a"/>
    <w:next w:val="a"/>
    <w:autoRedefine/>
    <w:uiPriority w:val="39"/>
    <w:unhideWhenUsed/>
    <w:rsid w:val="006F7727"/>
    <w:pPr>
      <w:spacing w:after="100" w:line="360" w:lineRule="auto"/>
      <w:ind w:left="560" w:firstLine="709"/>
      <w:jc w:val="both"/>
    </w:pPr>
    <w:rPr>
      <w:rFonts w:ascii="Times New Roman" w:eastAsia="Calibri" w:hAnsi="Times New Roman" w:cs="Times New Roman"/>
      <w:sz w:val="28"/>
      <w:lang w:val="ru-RU"/>
    </w:rPr>
  </w:style>
  <w:style w:type="paragraph" w:styleId="4">
    <w:name w:val="toc 4"/>
    <w:basedOn w:val="a"/>
    <w:next w:val="a"/>
    <w:autoRedefine/>
    <w:uiPriority w:val="39"/>
    <w:unhideWhenUsed/>
    <w:rsid w:val="006F7727"/>
    <w:pPr>
      <w:spacing w:after="100" w:line="276" w:lineRule="auto"/>
      <w:ind w:left="660"/>
    </w:pPr>
    <w:rPr>
      <w:rFonts w:eastAsiaTheme="minorEastAsia"/>
      <w:lang w:eastAsia="uk-UA"/>
    </w:rPr>
  </w:style>
  <w:style w:type="paragraph" w:styleId="5">
    <w:name w:val="toc 5"/>
    <w:basedOn w:val="a"/>
    <w:next w:val="a"/>
    <w:autoRedefine/>
    <w:uiPriority w:val="39"/>
    <w:unhideWhenUsed/>
    <w:rsid w:val="006F7727"/>
    <w:pPr>
      <w:spacing w:after="100" w:line="276" w:lineRule="auto"/>
      <w:ind w:left="880"/>
    </w:pPr>
    <w:rPr>
      <w:rFonts w:eastAsiaTheme="minorEastAsia"/>
      <w:lang w:eastAsia="uk-UA"/>
    </w:rPr>
  </w:style>
  <w:style w:type="paragraph" w:styleId="6">
    <w:name w:val="toc 6"/>
    <w:basedOn w:val="a"/>
    <w:next w:val="a"/>
    <w:autoRedefine/>
    <w:uiPriority w:val="39"/>
    <w:unhideWhenUsed/>
    <w:rsid w:val="006F7727"/>
    <w:pPr>
      <w:spacing w:after="100" w:line="276" w:lineRule="auto"/>
      <w:ind w:left="1100"/>
    </w:pPr>
    <w:rPr>
      <w:rFonts w:eastAsiaTheme="minorEastAsia"/>
      <w:lang w:eastAsia="uk-UA"/>
    </w:rPr>
  </w:style>
  <w:style w:type="paragraph" w:styleId="7">
    <w:name w:val="toc 7"/>
    <w:basedOn w:val="a"/>
    <w:next w:val="a"/>
    <w:autoRedefine/>
    <w:uiPriority w:val="39"/>
    <w:unhideWhenUsed/>
    <w:rsid w:val="006F7727"/>
    <w:pPr>
      <w:spacing w:after="100" w:line="276" w:lineRule="auto"/>
      <w:ind w:left="1320"/>
    </w:pPr>
    <w:rPr>
      <w:rFonts w:eastAsiaTheme="minorEastAsia"/>
      <w:lang w:eastAsia="uk-UA"/>
    </w:rPr>
  </w:style>
  <w:style w:type="paragraph" w:styleId="8">
    <w:name w:val="toc 8"/>
    <w:basedOn w:val="a"/>
    <w:next w:val="a"/>
    <w:autoRedefine/>
    <w:uiPriority w:val="39"/>
    <w:unhideWhenUsed/>
    <w:rsid w:val="006F7727"/>
    <w:pPr>
      <w:spacing w:after="100" w:line="276" w:lineRule="auto"/>
      <w:ind w:left="1540"/>
    </w:pPr>
    <w:rPr>
      <w:rFonts w:eastAsiaTheme="minorEastAsia"/>
      <w:lang w:eastAsia="uk-UA"/>
    </w:rPr>
  </w:style>
  <w:style w:type="paragraph" w:styleId="9">
    <w:name w:val="toc 9"/>
    <w:basedOn w:val="a"/>
    <w:next w:val="a"/>
    <w:autoRedefine/>
    <w:uiPriority w:val="39"/>
    <w:unhideWhenUsed/>
    <w:rsid w:val="006F7727"/>
    <w:pPr>
      <w:spacing w:after="100" w:line="276" w:lineRule="auto"/>
      <w:ind w:left="1760"/>
    </w:pPr>
    <w:rPr>
      <w:rFonts w:eastAsiaTheme="minorEastAsia"/>
      <w:lang w:eastAsia="uk-UA"/>
    </w:rPr>
  </w:style>
  <w:style w:type="paragraph" w:customStyle="1" w:styleId="bt">
    <w:name w:val="bt"/>
    <w:basedOn w:val="a"/>
    <w:rsid w:val="00D8688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bf">
    <w:name w:val="bf"/>
    <w:basedOn w:val="a"/>
    <w:rsid w:val="00D8688B"/>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4849570">
      <w:bodyDiv w:val="1"/>
      <w:marLeft w:val="0"/>
      <w:marRight w:val="0"/>
      <w:marTop w:val="0"/>
      <w:marBottom w:val="0"/>
      <w:divBdr>
        <w:top w:val="none" w:sz="0" w:space="0" w:color="auto"/>
        <w:left w:val="none" w:sz="0" w:space="0" w:color="auto"/>
        <w:bottom w:val="none" w:sz="0" w:space="0" w:color="auto"/>
        <w:right w:val="none" w:sz="0" w:space="0" w:color="auto"/>
      </w:divBdr>
    </w:div>
    <w:div w:id="1019545310">
      <w:bodyDiv w:val="1"/>
      <w:marLeft w:val="0"/>
      <w:marRight w:val="0"/>
      <w:marTop w:val="0"/>
      <w:marBottom w:val="0"/>
      <w:divBdr>
        <w:top w:val="none" w:sz="0" w:space="0" w:color="auto"/>
        <w:left w:val="none" w:sz="0" w:space="0" w:color="auto"/>
        <w:bottom w:val="none" w:sz="0" w:space="0" w:color="auto"/>
        <w:right w:val="none" w:sz="0" w:space="0" w:color="auto"/>
      </w:divBdr>
    </w:div>
    <w:div w:id="1202206163">
      <w:bodyDiv w:val="1"/>
      <w:marLeft w:val="0"/>
      <w:marRight w:val="0"/>
      <w:marTop w:val="0"/>
      <w:marBottom w:val="0"/>
      <w:divBdr>
        <w:top w:val="none" w:sz="0" w:space="0" w:color="auto"/>
        <w:left w:val="none" w:sz="0" w:space="0" w:color="auto"/>
        <w:bottom w:val="none" w:sz="0" w:space="0" w:color="auto"/>
        <w:right w:val="none" w:sz="0" w:space="0" w:color="auto"/>
      </w:divBdr>
    </w:div>
    <w:div w:id="1596669043">
      <w:bodyDiv w:val="1"/>
      <w:marLeft w:val="0"/>
      <w:marRight w:val="0"/>
      <w:marTop w:val="0"/>
      <w:marBottom w:val="0"/>
      <w:divBdr>
        <w:top w:val="none" w:sz="0" w:space="0" w:color="auto"/>
        <w:left w:val="none" w:sz="0" w:space="0" w:color="auto"/>
        <w:bottom w:val="none" w:sz="0" w:space="0" w:color="auto"/>
        <w:right w:val="none" w:sz="0" w:space="0" w:color="auto"/>
      </w:divBdr>
    </w:div>
    <w:div w:id="1605459939">
      <w:bodyDiv w:val="1"/>
      <w:marLeft w:val="0"/>
      <w:marRight w:val="0"/>
      <w:marTop w:val="0"/>
      <w:marBottom w:val="0"/>
      <w:divBdr>
        <w:top w:val="none" w:sz="0" w:space="0" w:color="auto"/>
        <w:left w:val="none" w:sz="0" w:space="0" w:color="auto"/>
        <w:bottom w:val="none" w:sz="0" w:space="0" w:color="auto"/>
        <w:right w:val="none" w:sz="0" w:space="0" w:color="auto"/>
      </w:divBdr>
    </w:div>
    <w:div w:id="2035767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finance.smr.gov.ua/files/%D0%95%D0%BD%D0%B5%D1%80%D0%B3%D0%BE%D0%B7%D0%B1%D0%B5%D1%80%D0%B5%D0%B6%D0%B5%D0%BD%D0%BD%D1%8F/dstu-n-b-v11-27-2010-budivelna-klimatologiya.pdf" TargetMode="External"/><Relationship Id="rId18" Type="http://schemas.openxmlformats.org/officeDocument/2006/relationships/hyperlink" Target="http://ru.osvita.ua/vnz/reports/culture/11512/" TargetMode="External"/><Relationship Id="rId3" Type="http://schemas.openxmlformats.org/officeDocument/2006/relationships/settings" Target="settings.xml"/><Relationship Id="rId21" Type="http://schemas.openxmlformats.org/officeDocument/2006/relationships/hyperlink" Target="http://www.alterbuild.com.ua/?page_id=644" TargetMode="External"/><Relationship Id="rId7" Type="http://schemas.openxmlformats.org/officeDocument/2006/relationships/header" Target="header1.xml"/><Relationship Id="rId12" Type="http://schemas.openxmlformats.org/officeDocument/2006/relationships/hyperlink" Target="https://dspace.uzhnu.edu.ua/jspui/handle/lib/737?locale=ru" TargetMode="External"/><Relationship Id="rId17" Type="http://schemas.openxmlformats.org/officeDocument/2006/relationships/hyperlink" Target="https://www.solidbud.com/technologiya/karkas-history/" TargetMode="External"/><Relationship Id="rId2" Type="http://schemas.openxmlformats.org/officeDocument/2006/relationships/styles" Target="styles.xml"/><Relationship Id="rId16" Type="http://schemas.openxmlformats.org/officeDocument/2006/relationships/hyperlink" Target="https://dom.ukr.bio/ua/articles/1681/" TargetMode="External"/><Relationship Id="rId20" Type="http://schemas.openxmlformats.org/officeDocument/2006/relationships/hyperlink" Target="https://dom.ukr.bio/ua/articles/121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yslenedrevo.com.ua/uk/Sci/Archeology/Archeometry/Heritage/ArchitHeritageRegions.htm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econombudproekt.zt.ua/ua/karkasnij-budinok-detalnij-rozbir-tehnologiyi/" TargetMode="External"/><Relationship Id="rId23" Type="http://schemas.openxmlformats.org/officeDocument/2006/relationships/fontTable" Target="fontTable.xml"/><Relationship Id="rId10" Type="http://schemas.openxmlformats.org/officeDocument/2006/relationships/hyperlink" Target="http://lib.pnu.edu.ua:8080/handle/123456789/3580" TargetMode="External"/><Relationship Id="rId19" Type="http://schemas.openxmlformats.org/officeDocument/2006/relationships/hyperlink" Target="https://noviydom.com.ua/uk/fahverk-budinku" TargetMode="Externa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hyperlink" Target="https://etnoua.info/novyny/knyha-ukrajnske-narodne-zhytlo-viktor-samojlovych/"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28321</Words>
  <Characters>16144</Characters>
  <Application>Microsoft Office Word</Application>
  <DocSecurity>0</DocSecurity>
  <Lines>134</Lines>
  <Paragraphs>88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44377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Serhii Havryliuk</dc:creator>
  <cp:lastModifiedBy>333</cp:lastModifiedBy>
  <cp:revision>3</cp:revision>
  <cp:lastPrinted>2024-01-24T08:39:00Z</cp:lastPrinted>
  <dcterms:created xsi:type="dcterms:W3CDTF">2024-10-17T18:25:00Z</dcterms:created>
  <dcterms:modified xsi:type="dcterms:W3CDTF">2024-10-17T18:25:00Z</dcterms:modified>
</cp:coreProperties>
</file>